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Pr="0077224F" w:rsidRDefault="00B7741D" w:rsidP="00B7741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32"/>
          <w:szCs w:val="32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 w:rsidRPr="0077224F">
        <w:rPr>
          <w:rStyle w:val="MessageHeaderLabel"/>
          <w:rFonts w:ascii="Trebuchet MS" w:hAnsi="Trebuchet MS" w:cs="Arial"/>
          <w:bCs/>
          <w:sz w:val="32"/>
          <w:szCs w:val="32"/>
        </w:rPr>
        <w:t>Job Description</w:t>
      </w:r>
    </w:p>
    <w:p w:rsidR="006C25F2" w:rsidRPr="0077224F" w:rsidRDefault="006C25F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24"/>
          <w:szCs w:val="24"/>
        </w:rPr>
      </w:pPr>
    </w:p>
    <w:p w:rsidR="006C25F2" w:rsidRPr="0077224F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</w:p>
    <w:p w:rsidR="006C25F2" w:rsidRPr="0077224F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  <w:r w:rsidRPr="0077224F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77224F">
        <w:rPr>
          <w:rStyle w:val="MessageHeaderLabel"/>
          <w:rFonts w:ascii="Trebuchet MS" w:hAnsi="Trebuchet MS" w:cs="Arial"/>
          <w:bCs/>
          <w:sz w:val="24"/>
        </w:rPr>
        <w:tab/>
      </w:r>
      <w:r w:rsidRPr="0077224F">
        <w:rPr>
          <w:rStyle w:val="MessageHeaderLabel"/>
          <w:rFonts w:ascii="Trebuchet MS" w:hAnsi="Trebuchet MS" w:cs="Arial"/>
          <w:bCs/>
          <w:sz w:val="24"/>
        </w:rPr>
        <w:tab/>
      </w:r>
      <w:r w:rsidRPr="0077224F">
        <w:rPr>
          <w:rStyle w:val="MessageHeaderLabel"/>
          <w:rFonts w:ascii="Trebuchet MS" w:hAnsi="Trebuchet MS" w:cs="Arial"/>
          <w:bCs/>
          <w:sz w:val="24"/>
        </w:rPr>
        <w:tab/>
      </w:r>
      <w:r w:rsidR="000A4399" w:rsidRPr="0077224F">
        <w:rPr>
          <w:rStyle w:val="MessageHeaderLabel"/>
          <w:rFonts w:ascii="Trebuchet MS" w:hAnsi="Trebuchet MS" w:cs="Arial"/>
          <w:bCs/>
          <w:sz w:val="24"/>
        </w:rPr>
        <w:t>Maintenance Officer</w:t>
      </w:r>
    </w:p>
    <w:p w:rsidR="006C25F2" w:rsidRPr="0077224F" w:rsidRDefault="006C25F2" w:rsidP="006C25F2">
      <w:pPr>
        <w:rPr>
          <w:rFonts w:ascii="Trebuchet MS" w:hAnsi="Trebuchet MS"/>
        </w:rPr>
      </w:pPr>
    </w:p>
    <w:p w:rsidR="006C25F2" w:rsidRDefault="006C25F2" w:rsidP="00A81D05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>Location</w:t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="000A4399" w:rsidRPr="0077224F">
        <w:rPr>
          <w:rStyle w:val="MessageHeaderLabel"/>
          <w:rFonts w:ascii="Trebuchet MS" w:hAnsi="Trebuchet MS" w:cs="Arial"/>
          <w:sz w:val="24"/>
        </w:rPr>
        <w:t>Henshaws Specialist College, Harrogate</w:t>
      </w:r>
      <w:r w:rsidR="00A81D05" w:rsidRPr="0077224F">
        <w:rPr>
          <w:rStyle w:val="MessageHeaderLabel"/>
          <w:rFonts w:ascii="Trebuchet MS" w:hAnsi="Trebuchet MS" w:cs="Arial"/>
          <w:sz w:val="24"/>
        </w:rPr>
        <w:t xml:space="preserve"> with occasional travel to other areas</w:t>
      </w:r>
    </w:p>
    <w:p w:rsidR="0077224F" w:rsidRPr="00AB7DA7" w:rsidRDefault="0077224F" w:rsidP="00A81D05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>
        <w:rPr>
          <w:rStyle w:val="MessageHeaderLabel"/>
          <w:rFonts w:ascii="Trebuchet MS" w:hAnsi="Trebuchet MS" w:cs="Arial"/>
          <w:b/>
          <w:sz w:val="24"/>
        </w:rPr>
        <w:t>Salary</w:t>
      </w:r>
      <w:r>
        <w:rPr>
          <w:rStyle w:val="MessageHeaderLabel"/>
          <w:rFonts w:ascii="Trebuchet MS" w:hAnsi="Trebuchet MS" w:cs="Arial"/>
          <w:b/>
          <w:sz w:val="24"/>
        </w:rPr>
        <w:tab/>
      </w:r>
      <w:r w:rsidRPr="00AB7DA7">
        <w:rPr>
          <w:rStyle w:val="MessageHeaderLabel"/>
          <w:rFonts w:ascii="Trebuchet MS" w:hAnsi="Trebuchet MS" w:cs="Arial"/>
          <w:sz w:val="24"/>
        </w:rPr>
        <w:t>£8.76 per hour/</w:t>
      </w:r>
      <w:r w:rsidR="00AB7DA7" w:rsidRPr="00AB7DA7">
        <w:rPr>
          <w:rStyle w:val="MessageHeaderLabel"/>
          <w:rFonts w:ascii="Trebuchet MS" w:hAnsi="Trebuchet MS" w:cs="Arial"/>
          <w:sz w:val="24"/>
        </w:rPr>
        <w:t>£18,220.80 per annum</w:t>
      </w:r>
    </w:p>
    <w:p w:rsidR="00A81D05" w:rsidRPr="00AB7DA7" w:rsidRDefault="00A81D05" w:rsidP="006C25F2">
      <w:pPr>
        <w:rPr>
          <w:rStyle w:val="MessageHeaderLabel"/>
          <w:rFonts w:ascii="Trebuchet MS" w:hAnsi="Trebuchet MS" w:cs="Arial"/>
          <w:sz w:val="24"/>
        </w:rPr>
      </w:pPr>
      <w:r w:rsidRPr="00AB7DA7">
        <w:rPr>
          <w:rStyle w:val="MessageHeaderLabel"/>
          <w:rFonts w:ascii="Trebuchet MS" w:hAnsi="Trebuchet MS" w:cs="Arial"/>
          <w:b/>
          <w:sz w:val="24"/>
        </w:rPr>
        <w:t>Band</w:t>
      </w:r>
      <w:r w:rsidRPr="00AB7DA7">
        <w:rPr>
          <w:rStyle w:val="MessageHeaderLabel"/>
          <w:rFonts w:ascii="Trebuchet MS" w:hAnsi="Trebuchet MS" w:cs="Arial"/>
          <w:sz w:val="24"/>
        </w:rPr>
        <w:tab/>
      </w:r>
      <w:r w:rsidRPr="00AB7DA7">
        <w:rPr>
          <w:rStyle w:val="MessageHeaderLabel"/>
          <w:rFonts w:ascii="Trebuchet MS" w:hAnsi="Trebuchet MS" w:cs="Arial"/>
          <w:sz w:val="24"/>
        </w:rPr>
        <w:tab/>
      </w:r>
      <w:r w:rsidRPr="00AB7DA7">
        <w:rPr>
          <w:rStyle w:val="MessageHeaderLabel"/>
          <w:rFonts w:ascii="Trebuchet MS" w:hAnsi="Trebuchet MS" w:cs="Arial"/>
          <w:sz w:val="24"/>
        </w:rPr>
        <w:tab/>
      </w:r>
      <w:r w:rsidRPr="00AB7DA7">
        <w:rPr>
          <w:rStyle w:val="MessageHeaderLabel"/>
          <w:rFonts w:ascii="Trebuchet MS" w:hAnsi="Trebuchet MS" w:cs="Arial"/>
          <w:sz w:val="24"/>
        </w:rPr>
        <w:tab/>
      </w:r>
      <w:r w:rsidR="0039321E" w:rsidRPr="00AB7DA7">
        <w:rPr>
          <w:rStyle w:val="MessageHeaderLabel"/>
          <w:rFonts w:ascii="Trebuchet MS" w:hAnsi="Trebuchet MS" w:cs="Arial"/>
          <w:sz w:val="24"/>
        </w:rPr>
        <w:t>B</w:t>
      </w:r>
    </w:p>
    <w:p w:rsidR="00A81D05" w:rsidRPr="0077224F" w:rsidRDefault="006C25F2" w:rsidP="000A4399">
      <w:pPr>
        <w:ind w:left="2880" w:hanging="2880"/>
        <w:jc w:val="both"/>
        <w:rPr>
          <w:rStyle w:val="MessageHeaderLabel"/>
          <w:rFonts w:ascii="Trebuchet MS" w:hAnsi="Trebuchet MS" w:cs="Arial"/>
          <w:color w:val="000000" w:themeColor="text1"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>Hours per Week</w:t>
      </w:r>
      <w:r w:rsidR="000A4399"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="0077224F" w:rsidRPr="0077224F">
        <w:rPr>
          <w:rStyle w:val="MessageHeaderLabel"/>
          <w:rFonts w:ascii="Trebuchet MS" w:hAnsi="Trebuchet MS" w:cs="Arial"/>
          <w:sz w:val="24"/>
        </w:rPr>
        <w:t xml:space="preserve">Up to </w:t>
      </w:r>
      <w:r w:rsidR="00D859A1" w:rsidRPr="0077224F">
        <w:rPr>
          <w:rStyle w:val="MessageHeaderLabel"/>
          <w:rFonts w:ascii="Trebuchet MS" w:hAnsi="Trebuchet MS" w:cs="Arial"/>
          <w:sz w:val="24"/>
        </w:rPr>
        <w:t>40</w:t>
      </w:r>
      <w:r w:rsidR="00A81D05" w:rsidRPr="0077224F">
        <w:rPr>
          <w:rStyle w:val="MessageHeaderLabel"/>
          <w:rFonts w:ascii="Trebuchet MS" w:hAnsi="Trebuchet MS" w:cs="Arial"/>
          <w:sz w:val="24"/>
        </w:rPr>
        <w:t xml:space="preserve"> hours</w:t>
      </w:r>
      <w:r w:rsidR="000A4399" w:rsidRPr="0077224F">
        <w:rPr>
          <w:rStyle w:val="MessageHeaderLabel"/>
          <w:rFonts w:ascii="Trebuchet MS" w:hAnsi="Trebuchet MS" w:cs="Arial"/>
          <w:color w:val="000000" w:themeColor="text1"/>
          <w:sz w:val="24"/>
        </w:rPr>
        <w:t xml:space="preserve"> </w:t>
      </w:r>
      <w:r w:rsidR="00A81D05" w:rsidRPr="0077224F">
        <w:rPr>
          <w:rStyle w:val="MessageHeaderLabel"/>
          <w:rFonts w:ascii="Trebuchet MS" w:hAnsi="Trebuchet MS" w:cs="Arial"/>
          <w:color w:val="000000" w:themeColor="text1"/>
          <w:sz w:val="24"/>
        </w:rPr>
        <w:t>07.00</w:t>
      </w:r>
      <w:r w:rsidR="00D859A1" w:rsidRPr="0077224F">
        <w:rPr>
          <w:rStyle w:val="MessageHeaderLabel"/>
          <w:rFonts w:ascii="Trebuchet MS" w:hAnsi="Trebuchet MS" w:cs="Arial"/>
          <w:color w:val="000000" w:themeColor="text1"/>
          <w:sz w:val="24"/>
        </w:rPr>
        <w:t xml:space="preserve"> – 15.30 Monday- Friday</w:t>
      </w:r>
    </w:p>
    <w:p w:rsidR="00D859A1" w:rsidRPr="0077224F" w:rsidRDefault="00D859A1" w:rsidP="00D859A1">
      <w:pPr>
        <w:ind w:left="2880"/>
        <w:jc w:val="both"/>
        <w:rPr>
          <w:rFonts w:ascii="Trebuchet MS" w:hAnsi="Trebuchet MS" w:cs="Arial"/>
        </w:rPr>
      </w:pPr>
      <w:r w:rsidRPr="0077224F">
        <w:rPr>
          <w:rFonts w:ascii="Trebuchet MS" w:hAnsi="Trebuchet MS" w:cs="Arial"/>
          <w:bCs/>
        </w:rPr>
        <w:t>There may be a requirement for some flexibility through winter months, or to cover holidays and various events.</w:t>
      </w:r>
    </w:p>
    <w:p w:rsidR="00BC403A" w:rsidRPr="0077224F" w:rsidRDefault="006C25F2" w:rsidP="00F84C70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>Annual Leave</w:t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Pr="0077224F">
        <w:rPr>
          <w:rStyle w:val="MessageHeaderLabel"/>
          <w:rFonts w:ascii="Trebuchet MS" w:hAnsi="Trebuchet MS" w:cs="Arial"/>
          <w:sz w:val="24"/>
        </w:rPr>
        <w:t xml:space="preserve">25 days plus </w:t>
      </w:r>
      <w:r w:rsidR="00F84C70" w:rsidRPr="0077224F">
        <w:rPr>
          <w:rStyle w:val="MessageHeaderLabel"/>
          <w:rFonts w:ascii="Trebuchet MS" w:hAnsi="Trebuchet MS" w:cs="Arial"/>
          <w:sz w:val="24"/>
        </w:rPr>
        <w:t>10 Statutory holidays</w:t>
      </w:r>
      <w:r w:rsidRPr="0077224F">
        <w:rPr>
          <w:rStyle w:val="MessageHeaderLabel"/>
          <w:rFonts w:ascii="Trebuchet MS" w:hAnsi="Trebuchet MS" w:cs="Arial"/>
          <w:sz w:val="24"/>
        </w:rPr>
        <w:t xml:space="preserve"> (pro-rata for part time / term time roles)</w:t>
      </w:r>
    </w:p>
    <w:p w:rsidR="006C25F2" w:rsidRPr="0077224F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>Reports to</w:t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="000A4399" w:rsidRPr="0077224F">
        <w:rPr>
          <w:rStyle w:val="MessageHeaderLabel"/>
          <w:rFonts w:ascii="Trebuchet MS" w:hAnsi="Trebuchet MS" w:cs="Arial"/>
          <w:sz w:val="24"/>
        </w:rPr>
        <w:t>Maintenance Manager</w:t>
      </w:r>
    </w:p>
    <w:p w:rsidR="00BC403A" w:rsidRPr="0077224F" w:rsidRDefault="00BC403A" w:rsidP="000A4399">
      <w:pPr>
        <w:ind w:left="2880" w:hanging="2880"/>
        <w:rPr>
          <w:rStyle w:val="MessageHeaderLabel"/>
          <w:rFonts w:ascii="Trebuchet MS" w:hAnsi="Trebuchet MS" w:cs="Arial"/>
          <w:color w:val="FF0000"/>
          <w:sz w:val="24"/>
          <w:u w:val="single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Pr="0077224F">
        <w:rPr>
          <w:rStyle w:val="MessageHeaderLabel"/>
          <w:rFonts w:ascii="Trebuchet MS" w:hAnsi="Trebuchet MS" w:cs="Arial"/>
          <w:color w:val="000000" w:themeColor="text1"/>
          <w:sz w:val="24"/>
        </w:rPr>
        <w:t>Enhanced Check with child barring list</w:t>
      </w:r>
    </w:p>
    <w:p w:rsidR="00676841" w:rsidRPr="0077224F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C1ED6" w:rsidRPr="0077224F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77224F">
        <w:rPr>
          <w:rStyle w:val="MessageHeaderLabel"/>
          <w:rFonts w:ascii="Trebuchet MS" w:hAnsi="Trebuchet MS" w:cs="Arial"/>
          <w:b/>
          <w:sz w:val="24"/>
        </w:rPr>
        <w:t>Summary</w:t>
      </w:r>
    </w:p>
    <w:p w:rsidR="000A4399" w:rsidRPr="0077224F" w:rsidRDefault="000A4399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0A4399" w:rsidRPr="0077224F" w:rsidRDefault="000A4399" w:rsidP="0077224F">
      <w:p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lastRenderedPageBreak/>
        <w:t xml:space="preserve">To be responsible </w:t>
      </w:r>
      <w:r w:rsidR="0077224F">
        <w:rPr>
          <w:rFonts w:ascii="Trebuchet MS" w:hAnsi="Trebuchet MS" w:cs="Arial"/>
        </w:rPr>
        <w:t xml:space="preserve">along with other Maintenance Officers </w:t>
      </w:r>
      <w:r w:rsidRPr="0077224F">
        <w:rPr>
          <w:rFonts w:ascii="Trebuchet MS" w:hAnsi="Trebuchet MS" w:cs="Arial"/>
        </w:rPr>
        <w:t>for the provision of general m</w:t>
      </w:r>
      <w:r w:rsidR="002E18AB" w:rsidRPr="0077224F">
        <w:rPr>
          <w:rFonts w:ascii="Trebuchet MS" w:hAnsi="Trebuchet MS" w:cs="Arial"/>
        </w:rPr>
        <w:t>aintenance work within Henshaws.</w:t>
      </w:r>
    </w:p>
    <w:p w:rsidR="00676841" w:rsidRPr="0077224F" w:rsidRDefault="00676841" w:rsidP="00A81D05">
      <w:pPr>
        <w:rPr>
          <w:rStyle w:val="MessageHeaderLabel"/>
          <w:rFonts w:ascii="Trebuchet MS" w:hAnsi="Trebuchet MS" w:cs="Arial"/>
          <w:b/>
          <w:bCs/>
          <w:sz w:val="24"/>
        </w:rPr>
      </w:pPr>
    </w:p>
    <w:p w:rsidR="001122CF" w:rsidRPr="0077224F" w:rsidRDefault="00BB167C" w:rsidP="00A81D05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77224F">
        <w:rPr>
          <w:rStyle w:val="MessageHeaderLabel"/>
          <w:rFonts w:ascii="Trebuchet MS" w:hAnsi="Trebuchet MS" w:cs="Arial"/>
          <w:b/>
          <w:sz w:val="24"/>
          <w:szCs w:val="24"/>
        </w:rPr>
        <w:t>Key responsibilities</w:t>
      </w:r>
    </w:p>
    <w:p w:rsidR="00D859A1" w:rsidRPr="0077224F" w:rsidRDefault="00D859A1" w:rsidP="00A81D05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D859A1" w:rsidRPr="0077224F" w:rsidRDefault="00D859A1" w:rsidP="00D859A1">
      <w:pPr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>Responsible for the opening of College each morning.</w:t>
      </w:r>
    </w:p>
    <w:p w:rsidR="00A81D05" w:rsidRPr="0077224F" w:rsidRDefault="00A81D05" w:rsidP="0077224F">
      <w:pPr>
        <w:numPr>
          <w:ilvl w:val="0"/>
          <w:numId w:val="4"/>
        </w:num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Responsible for the provision of general maintenance work within Henshaws Society </w:t>
      </w:r>
      <w:r w:rsidR="00D12390" w:rsidRPr="0077224F">
        <w:rPr>
          <w:rFonts w:ascii="Trebuchet MS" w:hAnsi="Trebuchet MS" w:cs="Arial"/>
        </w:rPr>
        <w:t>predominantly around our community housing and as</w:t>
      </w:r>
      <w:r w:rsidRPr="0077224F">
        <w:rPr>
          <w:rFonts w:ascii="Trebuchet MS" w:hAnsi="Trebuchet MS" w:cs="Arial"/>
        </w:rPr>
        <w:t xml:space="preserve"> directed by the Maintenance Manager or Senior Maintenance Officer.</w:t>
      </w:r>
    </w:p>
    <w:p w:rsidR="00A81D05" w:rsidRPr="0077224F" w:rsidRDefault="00A81D05" w:rsidP="0077224F">
      <w:pPr>
        <w:numPr>
          <w:ilvl w:val="0"/>
          <w:numId w:val="4"/>
        </w:num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To respond </w:t>
      </w:r>
      <w:r w:rsidRPr="0077224F">
        <w:rPr>
          <w:rStyle w:val="MessageHeaderLabel"/>
          <w:rFonts w:ascii="Trebuchet MS" w:hAnsi="Trebuchet MS" w:cs="Arial"/>
          <w:bCs/>
          <w:sz w:val="24"/>
        </w:rPr>
        <w:t xml:space="preserve">carry out all duties/tasks with full regard </w:t>
      </w:r>
      <w:r w:rsidRPr="0077224F">
        <w:rPr>
          <w:rFonts w:ascii="Trebuchet MS" w:hAnsi="Trebuchet MS" w:cs="Arial"/>
        </w:rPr>
        <w:t>to the given policies and procedures of the Society.</w:t>
      </w:r>
    </w:p>
    <w:p w:rsidR="00A81D05" w:rsidRPr="0077224F" w:rsidRDefault="00A81D05" w:rsidP="00A81D05">
      <w:pPr>
        <w:numPr>
          <w:ilvl w:val="0"/>
          <w:numId w:val="4"/>
        </w:numPr>
        <w:spacing w:line="360" w:lineRule="auto"/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>To maintain appropriate records as directed by the Maintenance Manager.</w:t>
      </w:r>
    </w:p>
    <w:p w:rsidR="00A81D05" w:rsidRPr="0077224F" w:rsidRDefault="00A81D05" w:rsidP="0077224F">
      <w:pPr>
        <w:numPr>
          <w:ilvl w:val="0"/>
          <w:numId w:val="4"/>
        </w:num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To carry out ground maintenance tasks and </w:t>
      </w:r>
      <w:r w:rsidR="001D2FDB" w:rsidRPr="0077224F">
        <w:rPr>
          <w:rFonts w:ascii="Trebuchet MS" w:hAnsi="Trebuchet MS" w:cs="Arial"/>
        </w:rPr>
        <w:t xml:space="preserve">on occasion </w:t>
      </w:r>
      <w:r w:rsidRPr="0077224F">
        <w:rPr>
          <w:rFonts w:ascii="Trebuchet MS" w:hAnsi="Trebuchet MS" w:cs="Arial"/>
        </w:rPr>
        <w:t>the moves of goods &amp; furniture as directed by the Maintenance Manager or Senior Maintenance Officer.</w:t>
      </w:r>
    </w:p>
    <w:p w:rsidR="00A81D05" w:rsidRPr="0077224F" w:rsidRDefault="00A81D05" w:rsidP="00A81D05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77224F">
        <w:rPr>
          <w:rStyle w:val="MessageHeaderLabel"/>
          <w:rFonts w:ascii="Trebuchet MS" w:hAnsi="Trebuchet MS" w:cs="Arial"/>
          <w:bCs/>
          <w:sz w:val="24"/>
        </w:rPr>
        <w:t>To undertake Legionella training and carry out water treatment duties as required.</w:t>
      </w:r>
    </w:p>
    <w:p w:rsidR="00A81D05" w:rsidRPr="0077224F" w:rsidRDefault="00A81D05" w:rsidP="00A81D05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77224F">
        <w:rPr>
          <w:rStyle w:val="MessageHeaderLabel"/>
          <w:rFonts w:ascii="Trebuchet MS" w:hAnsi="Trebuchet MS" w:cs="Arial"/>
          <w:bCs/>
          <w:sz w:val="24"/>
        </w:rPr>
        <w:lastRenderedPageBreak/>
        <w:t>To act in a professional manner at all times and promote a positive image of Henshaws.</w:t>
      </w:r>
    </w:p>
    <w:p w:rsidR="00A81D05" w:rsidRDefault="00A81D05" w:rsidP="00A81D05">
      <w:pPr>
        <w:numPr>
          <w:ilvl w:val="0"/>
          <w:numId w:val="4"/>
        </w:numPr>
        <w:spacing w:line="360" w:lineRule="auto"/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>To carry out on call duties on a rota basis.</w:t>
      </w:r>
    </w:p>
    <w:p w:rsidR="0077224F" w:rsidRDefault="0077224F" w:rsidP="0077224F">
      <w:pPr>
        <w:spacing w:line="360" w:lineRule="auto"/>
        <w:rPr>
          <w:rFonts w:ascii="Trebuchet MS" w:hAnsi="Trebuchet MS" w:cs="Arial"/>
        </w:rPr>
      </w:pPr>
    </w:p>
    <w:p w:rsidR="0077224F" w:rsidRPr="0077224F" w:rsidRDefault="0077224F" w:rsidP="0077224F">
      <w:pPr>
        <w:jc w:val="both"/>
        <w:rPr>
          <w:rFonts w:ascii="Trebuchet MS" w:hAnsi="Trebuchet MS" w:cs="Arial"/>
          <w:b/>
        </w:rPr>
      </w:pPr>
      <w:r w:rsidRPr="0077224F">
        <w:rPr>
          <w:rFonts w:ascii="Trebuchet MS" w:hAnsi="Trebuchet MS" w:cs="Arial"/>
          <w:b/>
        </w:rPr>
        <w:t>General</w:t>
      </w:r>
    </w:p>
    <w:p w:rsidR="0077224F" w:rsidRPr="0077224F" w:rsidRDefault="0077224F" w:rsidP="0077224F">
      <w:pPr>
        <w:jc w:val="both"/>
        <w:rPr>
          <w:rFonts w:ascii="Trebuchet MS" w:hAnsi="Trebuchet MS" w:cs="Arial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 xml:space="preserve">Attend all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mandatory and compulsory training sessions, taking responsibility to ensure training is up to date at all times.</w:t>
      </w:r>
    </w:p>
    <w:p w:rsidR="0077224F" w:rsidRPr="0077224F" w:rsidRDefault="0077224F" w:rsidP="0077224F">
      <w:pPr>
        <w:pStyle w:val="ListParagraph"/>
        <w:ind w:left="360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>Take responsibility for your own personal and professional development, including CPD where appropriate.</w:t>
      </w:r>
    </w:p>
    <w:p w:rsidR="0077224F" w:rsidRPr="0077224F" w:rsidRDefault="0077224F" w:rsidP="0077224F">
      <w:pPr>
        <w:pStyle w:val="ListParagraph"/>
        <w:ind w:left="0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 xml:space="preserve">Facilitate training and knowledge sharing across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Society, and other providers where appropriate.</w:t>
      </w:r>
    </w:p>
    <w:p w:rsidR="0077224F" w:rsidRPr="0077224F" w:rsidRDefault="0077224F" w:rsidP="0077224F">
      <w:pPr>
        <w:pStyle w:val="ListParagraph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 xml:space="preserve">Adhere to and support others to uphold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Values: Inspiring, Proactive, Sharing, Compassionate, Empowering, Informed</w:t>
      </w:r>
    </w:p>
    <w:p w:rsidR="0077224F" w:rsidRPr="0077224F" w:rsidRDefault="0077224F" w:rsidP="0077224F">
      <w:pPr>
        <w:pStyle w:val="ListParagraph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>Offer a flexible approach to working hours to meet the needs of the organisation.</w:t>
      </w:r>
    </w:p>
    <w:p w:rsidR="0077224F" w:rsidRPr="0077224F" w:rsidRDefault="0077224F" w:rsidP="0077224F">
      <w:pPr>
        <w:pStyle w:val="ListParagraph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 xml:space="preserve">Represent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in professional manner at all times, contributing to fundraising, </w:t>
      </w:r>
      <w:proofErr w:type="gramStart"/>
      <w:r w:rsidRPr="0077224F">
        <w:rPr>
          <w:rFonts w:ascii="Trebuchet MS" w:hAnsi="Trebuchet MS" w:cs="Arial"/>
          <w:szCs w:val="24"/>
        </w:rPr>
        <w:t>marketing</w:t>
      </w:r>
      <w:proofErr w:type="gramEnd"/>
      <w:r w:rsidRPr="0077224F">
        <w:rPr>
          <w:rFonts w:ascii="Trebuchet MS" w:hAnsi="Trebuchet MS" w:cs="Arial"/>
          <w:szCs w:val="24"/>
        </w:rPr>
        <w:t xml:space="preserve"> and recruitment activities for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Society as required.</w:t>
      </w:r>
    </w:p>
    <w:p w:rsidR="0077224F" w:rsidRPr="0077224F" w:rsidRDefault="0077224F" w:rsidP="0077224F">
      <w:pPr>
        <w:pStyle w:val="ListParagraph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>The employee may on occasions be called upon to undertake work in other locations in order to ensure obligations to students, service users and third parties are fulfilled.</w:t>
      </w:r>
    </w:p>
    <w:p w:rsidR="0077224F" w:rsidRPr="0077224F" w:rsidRDefault="0077224F" w:rsidP="0077224F">
      <w:pPr>
        <w:pStyle w:val="ListParagraph"/>
        <w:ind w:left="360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BodyText"/>
        <w:numPr>
          <w:ilvl w:val="0"/>
          <w:numId w:val="6"/>
        </w:numPr>
        <w:spacing w:after="0"/>
        <w:jc w:val="both"/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Comply with </w:t>
      </w:r>
      <w:proofErr w:type="spellStart"/>
      <w:r w:rsidRPr="0077224F">
        <w:rPr>
          <w:rFonts w:ascii="Trebuchet MS" w:hAnsi="Trebuchet MS" w:cs="Arial"/>
        </w:rPr>
        <w:t>Henshaws</w:t>
      </w:r>
      <w:proofErr w:type="spellEnd"/>
      <w:r w:rsidRPr="0077224F">
        <w:rPr>
          <w:rFonts w:ascii="Trebuchet MS" w:hAnsi="Trebuchet MS" w:cs="Arial"/>
        </w:rPr>
        <w:t xml:space="preserve"> Health &amp; Safety requirements and be aware of and adhere to current </w:t>
      </w:r>
      <w:proofErr w:type="spellStart"/>
      <w:r w:rsidRPr="0077224F">
        <w:rPr>
          <w:rFonts w:ascii="Trebuchet MS" w:hAnsi="Trebuchet MS" w:cs="Arial"/>
        </w:rPr>
        <w:t>Henshaws</w:t>
      </w:r>
      <w:proofErr w:type="spellEnd"/>
      <w:r w:rsidRPr="0077224F">
        <w:rPr>
          <w:rFonts w:ascii="Trebuchet MS" w:hAnsi="Trebuchet MS" w:cs="Arial"/>
        </w:rPr>
        <w:t xml:space="preserve"> policies and procedures</w:t>
      </w:r>
    </w:p>
    <w:p w:rsidR="0077224F" w:rsidRPr="0077224F" w:rsidRDefault="0077224F" w:rsidP="0077224F">
      <w:pPr>
        <w:pStyle w:val="BodyText"/>
        <w:ind w:left="360"/>
        <w:rPr>
          <w:rFonts w:ascii="Trebuchet MS" w:hAnsi="Trebuchet MS" w:cs="Arial"/>
        </w:rPr>
      </w:pPr>
    </w:p>
    <w:p w:rsidR="0077224F" w:rsidRPr="0077224F" w:rsidRDefault="0077224F" w:rsidP="0077224F">
      <w:pPr>
        <w:pStyle w:val="ListParagraph"/>
        <w:numPr>
          <w:ilvl w:val="0"/>
          <w:numId w:val="7"/>
        </w:numPr>
        <w:rPr>
          <w:rFonts w:ascii="Trebuchet MS" w:hAnsi="Trebuchet MS" w:cs="Arial"/>
          <w:b/>
          <w:szCs w:val="24"/>
        </w:rPr>
      </w:pPr>
      <w:r w:rsidRPr="0077224F">
        <w:rPr>
          <w:rFonts w:ascii="Trebuchet MS" w:hAnsi="Trebuchet MS" w:cs="Arial"/>
          <w:color w:val="000000"/>
          <w:szCs w:val="24"/>
        </w:rPr>
        <w:t>Any other duty as required by the line manager commensurate with the post.</w:t>
      </w:r>
    </w:p>
    <w:p w:rsidR="0077224F" w:rsidRPr="0077224F" w:rsidRDefault="0077224F" w:rsidP="0077224F">
      <w:pPr>
        <w:spacing w:line="360" w:lineRule="auto"/>
        <w:rPr>
          <w:rStyle w:val="MessageHeaderLabel"/>
          <w:rFonts w:ascii="Trebuchet MS" w:hAnsi="Trebuchet MS" w:cs="Arial"/>
          <w:sz w:val="24"/>
        </w:rPr>
      </w:pPr>
    </w:p>
    <w:p w:rsidR="002E18AB" w:rsidRPr="0077224F" w:rsidRDefault="002E18AB" w:rsidP="002E18AB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  <w:sectPr w:rsidR="002E18AB" w:rsidRPr="0077224F">
          <w:footerReference w:type="even" r:id="rId9"/>
          <w:footerReference w:type="default" r:id="rId10"/>
          <w:footerReference w:type="first" r:id="rId11"/>
          <w:pgSz w:w="11907" w:h="16840" w:code="1"/>
          <w:pgMar w:top="772" w:right="992" w:bottom="505" w:left="851" w:header="709" w:footer="605" w:gutter="0"/>
          <w:cols w:space="720"/>
          <w:titlePg/>
        </w:sectPr>
      </w:pPr>
    </w:p>
    <w:p w:rsidR="005B0BC2" w:rsidRPr="00AB7DA7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bCs/>
          <w:sz w:val="24"/>
          <w:szCs w:val="24"/>
        </w:rPr>
      </w:pPr>
      <w:r w:rsidRPr="00AB7DA7">
        <w:rPr>
          <w:rStyle w:val="MessageHeaderLabel"/>
          <w:rFonts w:ascii="Trebuchet MS" w:hAnsi="Trebuchet MS" w:cs="Arial"/>
          <w:b/>
          <w:bCs/>
          <w:sz w:val="24"/>
          <w:szCs w:val="24"/>
        </w:rPr>
        <w:lastRenderedPageBreak/>
        <w:t>Person Specification</w:t>
      </w:r>
    </w:p>
    <w:p w:rsidR="009F3BA3" w:rsidRPr="0077224F" w:rsidRDefault="009F3BA3" w:rsidP="009F3BA3">
      <w:pPr>
        <w:rPr>
          <w:rFonts w:ascii="Trebuchet MS" w:hAnsi="Trebuchet MS" w:cs="Arial"/>
        </w:rPr>
      </w:pPr>
    </w:p>
    <w:p w:rsidR="00544AFD" w:rsidRPr="0077224F" w:rsidRDefault="009F3BA3" w:rsidP="009F3BA3">
      <w:p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77224F">
        <w:rPr>
          <w:rFonts w:ascii="Trebuchet MS" w:hAnsi="Trebuchet MS" w:cs="Arial"/>
        </w:rPr>
        <w:br/>
        <w:t>desirable criteria to produce the shortlist.</w:t>
      </w:r>
    </w:p>
    <w:p w:rsidR="00544AFD" w:rsidRPr="0077224F" w:rsidRDefault="00544AFD" w:rsidP="00544AFD">
      <w:pPr>
        <w:keepLines/>
        <w:spacing w:after="120" w:line="180" w:lineRule="atLeast"/>
        <w:ind w:left="720" w:hanging="720"/>
        <w:rPr>
          <w:rFonts w:ascii="Trebuchet MS" w:hAnsi="Trebuchet MS" w:cs="Arial"/>
        </w:rPr>
      </w:pPr>
      <w:r w:rsidRPr="0077224F">
        <w:rPr>
          <w:rFonts w:ascii="Trebuchet MS" w:hAnsi="Trebuchet MS" w:cs="Arial"/>
          <w:b/>
          <w:noProof/>
          <w:lang w:eastAsia="en-GB"/>
        </w:rPr>
        <w:drawing>
          <wp:inline distT="0" distB="0" distL="0" distR="0" wp14:anchorId="71D53D0A" wp14:editId="1C93A4A4">
            <wp:extent cx="390525" cy="314325"/>
            <wp:effectExtent l="19050" t="0" r="9525" b="0"/>
            <wp:docPr id="4" name="Picture 4" descr="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tick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24F">
        <w:rPr>
          <w:rFonts w:ascii="Trebuchet MS" w:hAnsi="Trebuchet MS" w:cs="Arial"/>
        </w:rPr>
        <w:t>All disabled candidates who meet the minimum essential criteria will be included on the shortlist.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497"/>
        <w:gridCol w:w="1418"/>
        <w:gridCol w:w="2977"/>
      </w:tblGrid>
      <w:tr w:rsidR="001122CF" w:rsidRPr="0077224F" w:rsidTr="00482AC9">
        <w:tc>
          <w:tcPr>
            <w:tcW w:w="1951" w:type="dxa"/>
          </w:tcPr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9497" w:type="dxa"/>
          </w:tcPr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1418" w:type="dxa"/>
          </w:tcPr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2977" w:type="dxa"/>
          </w:tcPr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77224F" w:rsidRPr="0077224F" w:rsidTr="00482AC9">
        <w:tc>
          <w:tcPr>
            <w:tcW w:w="1951" w:type="dxa"/>
            <w:vMerge w:val="restart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Style w:val="MessageHeaderLabel"/>
                <w:rFonts w:ascii="Trebuchet MS" w:hAnsi="Trebuchet MS" w:cs="Arial"/>
                <w:bCs/>
                <w:color w:val="000000" w:themeColor="text1"/>
                <w:sz w:val="24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Experience in maintenance related field, electrically bias would be preferable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Conscientious attitude and approach to Health, Safety and security issues.</w:t>
            </w:r>
          </w:p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Experience of carrying out maintenance tasks safely in a live environment</w:t>
            </w:r>
          </w:p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Safe use of power and hand tools</w:t>
            </w:r>
          </w:p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Working at height training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Trained in use of petrol based power tools and grounds maintenance equipment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DB5F9C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 xml:space="preserve">Experience of gardening and grounds maintenance  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DB5F9C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Enthusiasm for the post and working with the client group.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AA4F1F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</w:rPr>
              <w:t>Experience of Portable Appliance Testing would be preferred</w:t>
            </w:r>
          </w:p>
        </w:tc>
        <w:tc>
          <w:tcPr>
            <w:tcW w:w="1418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27DDA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AA4F1F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Experience of decorating</w:t>
            </w:r>
          </w:p>
          <w:p w:rsidR="0077224F" w:rsidRPr="0077224F" w:rsidRDefault="0077224F" w:rsidP="00DB5F9C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DB5F9C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Experience of working within a care, residential or educational environment.</w:t>
            </w:r>
          </w:p>
        </w:tc>
        <w:tc>
          <w:tcPr>
            <w:tcW w:w="1418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AB7DA7">
        <w:tc>
          <w:tcPr>
            <w:tcW w:w="1951" w:type="dxa"/>
            <w:vMerge w:val="restart"/>
          </w:tcPr>
          <w:p w:rsidR="0077224F" w:rsidRPr="0077224F" w:rsidRDefault="0077224F" w:rsidP="00AB7DA7">
            <w:pPr>
              <w:keepLines/>
              <w:rPr>
                <w:rFonts w:ascii="Trebuchet MS" w:hAnsi="Trebuchet MS" w:cs="Arial"/>
                <w:b/>
              </w:rPr>
            </w:pPr>
            <w:r w:rsidRPr="0077224F">
              <w:rPr>
                <w:rFonts w:ascii="Trebuchet MS" w:hAnsi="Trebuchet MS" w:cs="Arial"/>
                <w:b/>
              </w:rPr>
              <w:t xml:space="preserve">General &amp; </w:t>
            </w:r>
            <w:r w:rsidRPr="0077224F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9497" w:type="dxa"/>
          </w:tcPr>
          <w:p w:rsidR="0077224F" w:rsidRPr="0077224F" w:rsidRDefault="0077224F" w:rsidP="00E808EF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Operating security systems and fire alarm systems</w:t>
            </w:r>
          </w:p>
        </w:tc>
        <w:tc>
          <w:tcPr>
            <w:tcW w:w="1418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Knowledge of plumbing and heating installations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Knowledge of relevant health and safety issues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</w:rPr>
              <w:t>City and Guilds or equivalent Qualification in a relevant maintenance trade such as carpentry and joinery or plumbing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</w:p>
        </w:tc>
      </w:tr>
      <w:tr w:rsidR="0077224F" w:rsidRPr="0077224F" w:rsidTr="0077224F">
        <w:tc>
          <w:tcPr>
            <w:tcW w:w="1951" w:type="dxa"/>
            <w:vMerge w:val="restart"/>
          </w:tcPr>
          <w:p w:rsidR="0077224F" w:rsidRPr="0077224F" w:rsidRDefault="0077224F" w:rsidP="0077224F">
            <w:pPr>
              <w:keepLines/>
              <w:rPr>
                <w:rFonts w:ascii="Trebuchet MS" w:hAnsi="Trebuchet MS" w:cs="Arial"/>
                <w:b/>
              </w:rPr>
            </w:pPr>
            <w:r w:rsidRPr="0077224F">
              <w:rPr>
                <w:rFonts w:ascii="Trebuchet MS" w:hAnsi="Trebuchet MS" w:cs="Arial"/>
                <w:b/>
              </w:rPr>
              <w:t xml:space="preserve">Education &amp; </w:t>
            </w:r>
            <w:r w:rsidRPr="0077224F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</w:rPr>
              <w:t>Good verbal and written communication (English)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Midas trained minibus driver OR prepared to undertake Midas training.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77224F">
        <w:trPr>
          <w:trHeight w:val="70"/>
        </w:trPr>
        <w:tc>
          <w:tcPr>
            <w:tcW w:w="1951" w:type="dxa"/>
            <w:vMerge w:val="restart"/>
          </w:tcPr>
          <w:p w:rsidR="0077224F" w:rsidRPr="0077224F" w:rsidRDefault="0077224F" w:rsidP="0077224F">
            <w:pPr>
              <w:keepLines/>
              <w:rPr>
                <w:rFonts w:ascii="Trebuchet MS" w:hAnsi="Trebuchet MS" w:cs="Arial"/>
                <w:b/>
              </w:rPr>
            </w:pPr>
            <w:r w:rsidRPr="0077224F">
              <w:rPr>
                <w:rFonts w:ascii="Trebuchet MS" w:hAnsi="Trebuchet MS" w:cs="Arial"/>
                <w:b/>
              </w:rPr>
              <w:t xml:space="preserve">Special </w:t>
            </w:r>
            <w:r w:rsidRPr="0077224F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9497" w:type="dxa"/>
          </w:tcPr>
          <w:p w:rsidR="0077224F" w:rsidRPr="0077224F" w:rsidRDefault="0077224F" w:rsidP="0077224F">
            <w:pPr>
              <w:rPr>
                <w:rStyle w:val="MessageHeaderLabel"/>
                <w:rFonts w:ascii="Trebuchet MS" w:hAnsi="Trebuchet MS" w:cs="Arial"/>
                <w:b/>
                <w:color w:val="000000" w:themeColor="text1"/>
                <w:sz w:val="24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 xml:space="preserve">Full </w:t>
            </w:r>
            <w:r>
              <w:rPr>
                <w:rFonts w:ascii="Trebuchet MS" w:hAnsi="Trebuchet MS" w:cs="Arial"/>
                <w:bCs/>
                <w:color w:val="000000" w:themeColor="text1"/>
              </w:rPr>
              <w:t xml:space="preserve">clean </w:t>
            </w: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UK Driving Licence</w:t>
            </w:r>
            <w:r>
              <w:rPr>
                <w:rFonts w:ascii="Trebuchet MS" w:hAnsi="Trebuchet MS" w:cs="Arial"/>
                <w:bCs/>
                <w:color w:val="000000" w:themeColor="text1"/>
              </w:rPr>
              <w:t xml:space="preserve"> or access to transport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from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Due to the physically demanding  nature of the role applicants must be comfortable with: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Working at height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Manual handling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Driving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Use of power and hand tools associated with maintenance.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computer use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Willingness to travel around the various sites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</w:rPr>
              <w:t>Enthusiastic, respectful and sensitive attitude to client group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Conscientious attitude and approach to Health, Safety and security issues.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Affable, approachable, willing to learn as appropriate, with a pride in the work undertaken. Ideally a completer finisher.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252B4F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Confident  and able to work on own initiative</w:t>
            </w:r>
          </w:p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252B4F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Experience of working as a reliable and effective member of a team</w:t>
            </w:r>
          </w:p>
          <w:p w:rsidR="0077224F" w:rsidRPr="0077224F" w:rsidRDefault="0077224F" w:rsidP="00252B4F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252B4F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Work as part of a team or alone or remotely without supervision as required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</w:tbl>
    <w:p w:rsidR="001122CF" w:rsidRPr="0077224F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proofErr w:type="spellStart"/>
      <w:r w:rsidRPr="0077224F">
        <w:rPr>
          <w:rFonts w:ascii="Trebuchet MS" w:hAnsi="Trebuchet MS" w:cs="Arial"/>
          <w:b/>
          <w:sz w:val="24"/>
          <w:szCs w:val="24"/>
        </w:rPr>
        <w:t>Henshaws</w:t>
      </w:r>
      <w:proofErr w:type="spellEnd"/>
      <w:r w:rsidRPr="0077224F">
        <w:rPr>
          <w:rFonts w:ascii="Trebuchet MS" w:hAnsi="Trebuchet MS" w:cs="Arial"/>
          <w:b/>
          <w:sz w:val="24"/>
          <w:szCs w:val="24"/>
        </w:rPr>
        <w:t xml:space="preserve"> will make every endeavor to make any reasonable adjustments for applicants who require assistance in carrying out their duties due to a disability</w:t>
      </w:r>
      <w:r w:rsidR="00544AFD" w:rsidRPr="0077224F">
        <w:rPr>
          <w:rFonts w:ascii="Trebuchet MS" w:hAnsi="Trebuchet MS" w:cs="Arial"/>
          <w:b/>
          <w:sz w:val="24"/>
          <w:szCs w:val="24"/>
        </w:rPr>
        <w:t>.</w:t>
      </w:r>
    </w:p>
    <w:p w:rsidR="001122CF" w:rsidRPr="0077224F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proofErr w:type="spellStart"/>
      <w:r w:rsidRPr="0077224F">
        <w:rPr>
          <w:rFonts w:ascii="Trebuchet MS" w:hAnsi="Trebuchet MS" w:cs="Arial"/>
          <w:b/>
          <w:sz w:val="24"/>
          <w:szCs w:val="24"/>
        </w:rPr>
        <w:t>Henshaws</w:t>
      </w:r>
      <w:proofErr w:type="spellEnd"/>
      <w:r w:rsidRPr="0077224F">
        <w:rPr>
          <w:rFonts w:ascii="Trebuchet MS" w:hAnsi="Trebuchet MS" w:cs="Arial"/>
          <w:b/>
          <w:sz w:val="24"/>
          <w:szCs w:val="24"/>
        </w:rPr>
        <w:t xml:space="preserve"> is committed to safeguarding vulnerable adults and children.  The post holder may be required to complete an enhanced </w:t>
      </w:r>
      <w:r w:rsidR="00AF0904" w:rsidRPr="0077224F">
        <w:rPr>
          <w:rFonts w:ascii="Trebuchet MS" w:hAnsi="Trebuchet MS" w:cs="Arial"/>
          <w:b/>
          <w:sz w:val="24"/>
          <w:szCs w:val="24"/>
        </w:rPr>
        <w:t>DBS</w:t>
      </w:r>
      <w:r w:rsidRPr="0077224F">
        <w:rPr>
          <w:rFonts w:ascii="Trebuchet MS" w:hAnsi="Trebuchet MS" w:cs="Arial"/>
          <w:b/>
          <w:sz w:val="24"/>
          <w:szCs w:val="24"/>
        </w:rPr>
        <w:t xml:space="preserve"> disclosure check including barring lists for Adult and/or child barring services.</w:t>
      </w:r>
    </w:p>
    <w:p w:rsidR="00544AFD" w:rsidRPr="0077224F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77224F" w:rsidRDefault="001122CF" w:rsidP="00544AFD">
      <w:pPr>
        <w:rPr>
          <w:rFonts w:ascii="Trebuchet MS" w:hAnsi="Trebuchet MS" w:cs="Arial"/>
          <w:b/>
        </w:rPr>
      </w:pPr>
      <w:r w:rsidRPr="0077224F">
        <w:rPr>
          <w:rFonts w:ascii="Trebuchet MS" w:hAnsi="Trebuchet MS" w:cs="Arial"/>
          <w:b/>
        </w:rPr>
        <w:t xml:space="preserve">Henshaws is committed </w:t>
      </w:r>
      <w:r w:rsidR="00F0428A" w:rsidRPr="0077224F">
        <w:rPr>
          <w:rFonts w:ascii="Trebuchet MS" w:hAnsi="Trebuchet MS" w:cs="Arial"/>
          <w:b/>
        </w:rPr>
        <w:t xml:space="preserve">to equal opportunities and </w:t>
      </w:r>
      <w:r w:rsidRPr="0077224F">
        <w:rPr>
          <w:rFonts w:ascii="Trebuchet MS" w:hAnsi="Trebuchet MS" w:cs="Arial"/>
          <w:b/>
        </w:rPr>
        <w:t>positively welcomes applications from all sections of the community</w:t>
      </w:r>
      <w:r w:rsidR="00544AFD" w:rsidRPr="0077224F">
        <w:rPr>
          <w:rFonts w:ascii="Trebuchet MS" w:hAnsi="Trebuchet MS" w:cs="Arial"/>
          <w:b/>
        </w:rPr>
        <w:t>.</w:t>
      </w:r>
    </w:p>
    <w:p w:rsidR="001122CF" w:rsidRPr="0077224F" w:rsidRDefault="001122CF">
      <w:pPr>
        <w:rPr>
          <w:rFonts w:ascii="Trebuchet MS" w:hAnsi="Trebuchet MS" w:cs="Arial"/>
          <w:b/>
        </w:rPr>
      </w:pPr>
    </w:p>
    <w:sectPr w:rsidR="001122CF" w:rsidRPr="0077224F" w:rsidSect="00986AED">
      <w:pgSz w:w="16840" w:h="11907" w:orient="landscape" w:code="9"/>
      <w:pgMar w:top="720" w:right="720" w:bottom="720" w:left="720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99" w:rsidRDefault="000A4399">
      <w:r>
        <w:separator/>
      </w:r>
    </w:p>
  </w:endnote>
  <w:endnote w:type="continuationSeparator" w:id="0">
    <w:p w:rsidR="000A4399" w:rsidRDefault="000A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7A5931">
    <w:pPr>
      <w:pStyle w:val="Footer"/>
      <w:spacing w:before="40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Pr="00B11699" w:rsidRDefault="00B11699">
    <w:pPr>
      <w:pStyle w:val="Footer"/>
      <w:spacing w:before="40"/>
      <w:rPr>
        <w:rFonts w:ascii="Arial" w:hAnsi="Arial" w:cs="Arial"/>
        <w:b/>
        <w:lang w:val="en-GB"/>
      </w:rPr>
    </w:pPr>
    <w:r w:rsidRPr="00B11699">
      <w:rPr>
        <w:rFonts w:ascii="Arial" w:hAnsi="Arial" w:cs="Arial"/>
        <w:b/>
        <w:lang w:val="en-GB"/>
      </w:rPr>
      <w:t xml:space="preserve">Maintenance </w:t>
    </w:r>
    <w:r>
      <w:rPr>
        <w:rFonts w:ascii="Arial" w:hAnsi="Arial" w:cs="Arial"/>
        <w:b/>
        <w:lang w:val="en-GB"/>
      </w:rPr>
      <w:t xml:space="preserve">Officer </w:t>
    </w:r>
    <w:r w:rsidR="00F518A3">
      <w:rPr>
        <w:rFonts w:ascii="Arial" w:hAnsi="Arial" w:cs="Arial"/>
        <w:b/>
        <w:lang w:val="en-GB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99" w:rsidRDefault="000A4399">
      <w:r>
        <w:separator/>
      </w:r>
    </w:p>
  </w:footnote>
  <w:footnote w:type="continuationSeparator" w:id="0">
    <w:p w:rsidR="000A4399" w:rsidRDefault="000A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29"/>
    <w:multiLevelType w:val="hybridMultilevel"/>
    <w:tmpl w:val="747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97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2714C7"/>
    <w:multiLevelType w:val="hybridMultilevel"/>
    <w:tmpl w:val="9572D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B2EA0"/>
    <w:multiLevelType w:val="hybridMultilevel"/>
    <w:tmpl w:val="CFEE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820A26"/>
    <w:multiLevelType w:val="hybridMultilevel"/>
    <w:tmpl w:val="C614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2E3D"/>
    <w:multiLevelType w:val="hybridMultilevel"/>
    <w:tmpl w:val="D59410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23102"/>
    <w:multiLevelType w:val="hybridMultilevel"/>
    <w:tmpl w:val="37F05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E46CE2"/>
    <w:multiLevelType w:val="hybridMultilevel"/>
    <w:tmpl w:val="C6E24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9"/>
    <w:rsid w:val="0008643B"/>
    <w:rsid w:val="000A4399"/>
    <w:rsid w:val="000C06D3"/>
    <w:rsid w:val="000C1D64"/>
    <w:rsid w:val="000C50A6"/>
    <w:rsid w:val="000D7739"/>
    <w:rsid w:val="00100788"/>
    <w:rsid w:val="001122CF"/>
    <w:rsid w:val="00154375"/>
    <w:rsid w:val="001707EA"/>
    <w:rsid w:val="001A0F26"/>
    <w:rsid w:val="001B41FC"/>
    <w:rsid w:val="001D2FDB"/>
    <w:rsid w:val="00252B4F"/>
    <w:rsid w:val="002E18AB"/>
    <w:rsid w:val="003116B5"/>
    <w:rsid w:val="003155F5"/>
    <w:rsid w:val="0039321E"/>
    <w:rsid w:val="00436C28"/>
    <w:rsid w:val="00482AC9"/>
    <w:rsid w:val="00515D4D"/>
    <w:rsid w:val="005375BB"/>
    <w:rsid w:val="00544AFD"/>
    <w:rsid w:val="00567F1E"/>
    <w:rsid w:val="005B0BC2"/>
    <w:rsid w:val="005C1ED6"/>
    <w:rsid w:val="00655D30"/>
    <w:rsid w:val="00660F7B"/>
    <w:rsid w:val="00676841"/>
    <w:rsid w:val="006936D1"/>
    <w:rsid w:val="006C25F2"/>
    <w:rsid w:val="006D08F5"/>
    <w:rsid w:val="006E7BED"/>
    <w:rsid w:val="00723A09"/>
    <w:rsid w:val="00724367"/>
    <w:rsid w:val="0077224F"/>
    <w:rsid w:val="007A5931"/>
    <w:rsid w:val="007F5809"/>
    <w:rsid w:val="00900E7B"/>
    <w:rsid w:val="0091760F"/>
    <w:rsid w:val="0094667D"/>
    <w:rsid w:val="00974036"/>
    <w:rsid w:val="00986AED"/>
    <w:rsid w:val="009959E9"/>
    <w:rsid w:val="009F3BA3"/>
    <w:rsid w:val="00A81D05"/>
    <w:rsid w:val="00A93EE7"/>
    <w:rsid w:val="00AA4F1F"/>
    <w:rsid w:val="00AB7DA7"/>
    <w:rsid w:val="00AF0904"/>
    <w:rsid w:val="00B11699"/>
    <w:rsid w:val="00B7741D"/>
    <w:rsid w:val="00BB167C"/>
    <w:rsid w:val="00BC403A"/>
    <w:rsid w:val="00C04E02"/>
    <w:rsid w:val="00CA42AD"/>
    <w:rsid w:val="00CB7A7A"/>
    <w:rsid w:val="00CE4703"/>
    <w:rsid w:val="00D12390"/>
    <w:rsid w:val="00D30E1A"/>
    <w:rsid w:val="00D34F67"/>
    <w:rsid w:val="00D82493"/>
    <w:rsid w:val="00D8328D"/>
    <w:rsid w:val="00D859A1"/>
    <w:rsid w:val="00DB5F9C"/>
    <w:rsid w:val="00E15132"/>
    <w:rsid w:val="00E5176D"/>
    <w:rsid w:val="00E808EF"/>
    <w:rsid w:val="00E921C7"/>
    <w:rsid w:val="00ED103D"/>
    <w:rsid w:val="00F0428A"/>
    <w:rsid w:val="00F518A3"/>
    <w:rsid w:val="00F6364B"/>
    <w:rsid w:val="00F84C70"/>
    <w:rsid w:val="00FA22CB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1A160BF"/>
  <w15:docId w15:val="{A3CE1496-13B9-4615-A494-79E56FA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semiHidden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link w:val="BodyTextChar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1122CF"/>
    <w:pPr>
      <w:keepLines/>
      <w:spacing w:after="240"/>
      <w:ind w:left="77"/>
      <w:jc w:val="both"/>
    </w:pPr>
    <w:rPr>
      <w:rFonts w:ascii="Arial" w:eastAsia="Calibri" w:hAnsi="Arial" w:cs="Arial"/>
      <w:noProof/>
      <w:color w:val="FF0000"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E18A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18AB"/>
    <w:pPr>
      <w:ind w:left="720"/>
    </w:pPr>
    <w:rPr>
      <w:rFonts w:ascii="Swis721 BT" w:hAnsi="Swis721 BT"/>
      <w:bCs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7224F"/>
    <w:rPr>
      <w:rFonts w:ascii="Geneva" w:hAnsi="Genev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87C2-0E67-4D54-B225-9CBDBCC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annalodge</dc:creator>
  <cp:lastModifiedBy>Helen Thompson</cp:lastModifiedBy>
  <cp:revision>2</cp:revision>
  <cp:lastPrinted>2017-01-19T09:20:00Z</cp:lastPrinted>
  <dcterms:created xsi:type="dcterms:W3CDTF">2021-02-15T13:54:00Z</dcterms:created>
  <dcterms:modified xsi:type="dcterms:W3CDTF">2021-02-15T13:54:00Z</dcterms:modified>
</cp:coreProperties>
</file>