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A3" w:rsidRPr="00324029" w:rsidRDefault="00B7741D" w:rsidP="00B7741D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 w:val="40"/>
        </w:rPr>
      </w:pPr>
      <w:r w:rsidRPr="00B7741D">
        <w:rPr>
          <w:rFonts w:ascii="Arial" w:eastAsia="Calibri" w:hAnsi="Arial" w:cs="Arial"/>
          <w:b/>
          <w:noProof/>
          <w:color w:val="333399"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03F2E9E" wp14:editId="12EC23EA">
            <wp:simplePos x="0" y="0"/>
            <wp:positionH relativeFrom="column">
              <wp:posOffset>-302260</wp:posOffset>
            </wp:positionH>
            <wp:positionV relativeFrom="paragraph">
              <wp:posOffset>-274320</wp:posOffset>
            </wp:positionV>
            <wp:extent cx="2133600" cy="828675"/>
            <wp:effectExtent l="0" t="0" r="0" b="0"/>
            <wp:wrapNone/>
            <wp:docPr id="1" name="Picture 1" descr="Henshaws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nshawsLogo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MessageHeaderLabel"/>
          <w:rFonts w:ascii="Arial" w:hAnsi="Arial" w:cs="Arial"/>
          <w:bCs/>
          <w:sz w:val="40"/>
        </w:rPr>
        <w:t xml:space="preserve">              </w:t>
      </w:r>
      <w:r w:rsidRPr="00324029">
        <w:rPr>
          <w:rStyle w:val="MessageHeaderLabel"/>
          <w:rFonts w:ascii="Trebuchet MS" w:hAnsi="Trebuchet MS" w:cs="Arial"/>
          <w:bCs/>
          <w:sz w:val="40"/>
        </w:rPr>
        <w:t xml:space="preserve">                   </w:t>
      </w:r>
      <w:r w:rsidR="009F3BA3" w:rsidRPr="00324029">
        <w:rPr>
          <w:rStyle w:val="MessageHeaderLabel"/>
          <w:rFonts w:ascii="Trebuchet MS" w:hAnsi="Trebuchet MS" w:cs="Arial"/>
          <w:bCs/>
          <w:sz w:val="40"/>
        </w:rPr>
        <w:t>Job Description</w:t>
      </w:r>
    </w:p>
    <w:p w:rsidR="006C25F2" w:rsidRPr="00324029" w:rsidRDefault="006C25F2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 w:val="40"/>
        </w:rPr>
      </w:pPr>
    </w:p>
    <w:p w:rsidR="006C25F2" w:rsidRPr="00324029" w:rsidRDefault="006C25F2" w:rsidP="006C25F2">
      <w:pPr>
        <w:pStyle w:val="Heading1"/>
        <w:rPr>
          <w:rStyle w:val="MessageHeaderLabel"/>
          <w:rFonts w:ascii="Trebuchet MS" w:hAnsi="Trebuchet MS" w:cs="Arial"/>
          <w:bCs/>
          <w:sz w:val="24"/>
        </w:rPr>
      </w:pPr>
    </w:p>
    <w:p w:rsidR="006C25F2" w:rsidRPr="00324029" w:rsidRDefault="006C25F2" w:rsidP="007236AB">
      <w:pPr>
        <w:pStyle w:val="Heading1"/>
        <w:rPr>
          <w:rFonts w:ascii="Trebuchet MS" w:hAnsi="Trebuchet MS" w:cs="Arial"/>
          <w:bCs/>
          <w:sz w:val="24"/>
        </w:rPr>
      </w:pPr>
      <w:r w:rsidRPr="00324029">
        <w:rPr>
          <w:rStyle w:val="MessageHeaderLabel"/>
          <w:rFonts w:ascii="Trebuchet MS" w:hAnsi="Trebuchet MS" w:cs="Arial"/>
          <w:bCs/>
          <w:sz w:val="24"/>
        </w:rPr>
        <w:t>Job Title</w:t>
      </w:r>
      <w:r w:rsidRPr="00324029">
        <w:rPr>
          <w:rStyle w:val="MessageHeaderLabel"/>
          <w:rFonts w:ascii="Trebuchet MS" w:hAnsi="Trebuchet MS" w:cs="Arial"/>
          <w:bCs/>
          <w:sz w:val="24"/>
        </w:rPr>
        <w:tab/>
      </w:r>
      <w:r w:rsidRPr="00324029">
        <w:rPr>
          <w:rStyle w:val="MessageHeaderLabel"/>
          <w:rFonts w:ascii="Trebuchet MS" w:hAnsi="Trebuchet MS" w:cs="Arial"/>
          <w:bCs/>
          <w:sz w:val="24"/>
        </w:rPr>
        <w:tab/>
      </w:r>
      <w:r w:rsidRPr="00324029">
        <w:rPr>
          <w:rStyle w:val="MessageHeaderLabel"/>
          <w:rFonts w:ascii="Trebuchet MS" w:hAnsi="Trebuchet MS" w:cs="Arial"/>
          <w:bCs/>
          <w:sz w:val="24"/>
        </w:rPr>
        <w:tab/>
      </w:r>
      <w:r w:rsidR="00477339" w:rsidRPr="00324029">
        <w:rPr>
          <w:rStyle w:val="MessageHeaderLabel"/>
          <w:rFonts w:ascii="Trebuchet MS" w:hAnsi="Trebuchet MS" w:cs="Arial"/>
          <w:b w:val="0"/>
          <w:bCs/>
          <w:sz w:val="24"/>
        </w:rPr>
        <w:t xml:space="preserve">Payroll </w:t>
      </w:r>
      <w:r w:rsidR="00D71F8E" w:rsidRPr="00324029">
        <w:rPr>
          <w:rStyle w:val="MessageHeaderLabel"/>
          <w:rFonts w:ascii="Trebuchet MS" w:hAnsi="Trebuchet MS" w:cs="Arial"/>
          <w:b w:val="0"/>
          <w:bCs/>
          <w:sz w:val="24"/>
        </w:rPr>
        <w:t>Officer</w:t>
      </w:r>
    </w:p>
    <w:p w:rsidR="006C25F2" w:rsidRPr="00324029" w:rsidRDefault="006C25F2" w:rsidP="006C25F2">
      <w:pPr>
        <w:rPr>
          <w:rStyle w:val="MessageHeaderLabel"/>
          <w:rFonts w:ascii="Trebuchet MS" w:hAnsi="Trebuchet MS" w:cs="Arial"/>
          <w:b/>
          <w:sz w:val="24"/>
        </w:rPr>
      </w:pPr>
      <w:r w:rsidRPr="00324029">
        <w:rPr>
          <w:rStyle w:val="MessageHeaderLabel"/>
          <w:rFonts w:ascii="Trebuchet MS" w:hAnsi="Trebuchet MS" w:cs="Arial"/>
          <w:b/>
          <w:sz w:val="24"/>
        </w:rPr>
        <w:t>Location</w:t>
      </w:r>
      <w:r w:rsidRPr="00324029">
        <w:rPr>
          <w:rStyle w:val="MessageHeaderLabel"/>
          <w:rFonts w:ascii="Trebuchet MS" w:hAnsi="Trebuchet MS" w:cs="Arial"/>
          <w:b/>
          <w:sz w:val="24"/>
        </w:rPr>
        <w:tab/>
      </w:r>
      <w:r w:rsidRPr="00324029">
        <w:rPr>
          <w:rStyle w:val="MessageHeaderLabel"/>
          <w:rFonts w:ascii="Trebuchet MS" w:hAnsi="Trebuchet MS" w:cs="Arial"/>
          <w:b/>
          <w:sz w:val="24"/>
        </w:rPr>
        <w:tab/>
      </w:r>
      <w:r w:rsidRPr="00324029">
        <w:rPr>
          <w:rStyle w:val="MessageHeaderLabel"/>
          <w:rFonts w:ascii="Trebuchet MS" w:hAnsi="Trebuchet MS" w:cs="Arial"/>
          <w:b/>
          <w:sz w:val="24"/>
        </w:rPr>
        <w:tab/>
      </w:r>
      <w:r w:rsidR="00477339" w:rsidRPr="00324029">
        <w:rPr>
          <w:rStyle w:val="MessageHeaderLabel"/>
          <w:rFonts w:ascii="Trebuchet MS" w:hAnsi="Trebuchet MS" w:cs="Arial"/>
          <w:sz w:val="24"/>
        </w:rPr>
        <w:t>H</w:t>
      </w:r>
      <w:r w:rsidR="007236AB" w:rsidRPr="00324029">
        <w:rPr>
          <w:rStyle w:val="MessageHeaderLabel"/>
          <w:rFonts w:ascii="Trebuchet MS" w:hAnsi="Trebuchet MS" w:cs="Arial"/>
          <w:sz w:val="24"/>
        </w:rPr>
        <w:t xml:space="preserve">enshaws College, Harrogate </w:t>
      </w:r>
    </w:p>
    <w:p w:rsidR="00FF2725" w:rsidRPr="008E6675" w:rsidRDefault="00FF2725" w:rsidP="006C25F2">
      <w:pPr>
        <w:rPr>
          <w:rStyle w:val="MessageHeaderLabel"/>
          <w:rFonts w:ascii="Trebuchet MS" w:hAnsi="Trebuchet MS" w:cs="Arial"/>
          <w:sz w:val="24"/>
        </w:rPr>
      </w:pPr>
      <w:r w:rsidRPr="00324029">
        <w:rPr>
          <w:rStyle w:val="MessageHeaderLabel"/>
          <w:rFonts w:ascii="Trebuchet MS" w:hAnsi="Trebuchet MS" w:cs="Arial"/>
          <w:b/>
          <w:sz w:val="24"/>
        </w:rPr>
        <w:t>Salary</w:t>
      </w:r>
      <w:r w:rsidRPr="00324029">
        <w:rPr>
          <w:rStyle w:val="MessageHeaderLabel"/>
          <w:rFonts w:ascii="Trebuchet MS" w:hAnsi="Trebuchet MS" w:cs="Arial"/>
          <w:b/>
          <w:sz w:val="24"/>
        </w:rPr>
        <w:tab/>
      </w:r>
      <w:r w:rsidRPr="00324029">
        <w:rPr>
          <w:rStyle w:val="MessageHeaderLabel"/>
          <w:rFonts w:ascii="Trebuchet MS" w:hAnsi="Trebuchet MS" w:cs="Arial"/>
          <w:b/>
          <w:sz w:val="24"/>
        </w:rPr>
        <w:tab/>
      </w:r>
      <w:r w:rsidRPr="00324029">
        <w:rPr>
          <w:rStyle w:val="MessageHeaderLabel"/>
          <w:rFonts w:ascii="Trebuchet MS" w:hAnsi="Trebuchet MS" w:cs="Arial"/>
          <w:b/>
          <w:sz w:val="24"/>
        </w:rPr>
        <w:tab/>
      </w:r>
      <w:r w:rsidR="003F7510" w:rsidRPr="00324029">
        <w:rPr>
          <w:rStyle w:val="MessageHeaderLabel"/>
          <w:rFonts w:ascii="Trebuchet MS" w:hAnsi="Trebuchet MS" w:cs="Arial"/>
          <w:b/>
          <w:sz w:val="24"/>
        </w:rPr>
        <w:tab/>
      </w:r>
      <w:r w:rsidR="008E6675" w:rsidRPr="008E6675">
        <w:rPr>
          <w:rStyle w:val="MessageHeaderLabel"/>
          <w:rFonts w:ascii="Trebuchet MS" w:hAnsi="Trebuchet MS" w:cs="Arial"/>
          <w:sz w:val="24"/>
        </w:rPr>
        <w:t>£11.93 per hour/£23,573.68 per annum</w:t>
      </w:r>
    </w:p>
    <w:p w:rsidR="006C25F2" w:rsidRPr="00324029" w:rsidRDefault="000C1D64" w:rsidP="006C25F2">
      <w:pPr>
        <w:rPr>
          <w:rStyle w:val="MessageHeaderLabel"/>
          <w:rFonts w:ascii="Trebuchet MS" w:hAnsi="Trebuchet MS" w:cs="Arial"/>
          <w:b/>
          <w:sz w:val="24"/>
        </w:rPr>
      </w:pPr>
      <w:r w:rsidRPr="00324029">
        <w:rPr>
          <w:rStyle w:val="MessageHeaderLabel"/>
          <w:rFonts w:ascii="Trebuchet MS" w:hAnsi="Trebuchet MS" w:cs="Arial"/>
          <w:b/>
          <w:sz w:val="24"/>
        </w:rPr>
        <w:t>Band</w:t>
      </w:r>
      <w:r w:rsidR="006C25F2" w:rsidRPr="00324029">
        <w:rPr>
          <w:rStyle w:val="MessageHeaderLabel"/>
          <w:rFonts w:ascii="Trebuchet MS" w:hAnsi="Trebuchet MS" w:cs="Arial"/>
          <w:b/>
          <w:sz w:val="24"/>
        </w:rPr>
        <w:tab/>
      </w:r>
      <w:r w:rsidR="006C25F2" w:rsidRPr="00324029">
        <w:rPr>
          <w:rStyle w:val="MessageHeaderLabel"/>
          <w:rFonts w:ascii="Trebuchet MS" w:hAnsi="Trebuchet MS" w:cs="Arial"/>
          <w:b/>
          <w:sz w:val="24"/>
        </w:rPr>
        <w:tab/>
      </w:r>
      <w:r w:rsidR="006C25F2" w:rsidRPr="00324029">
        <w:rPr>
          <w:rStyle w:val="MessageHeaderLabel"/>
          <w:rFonts w:ascii="Trebuchet MS" w:hAnsi="Trebuchet MS" w:cs="Arial"/>
          <w:b/>
          <w:sz w:val="24"/>
        </w:rPr>
        <w:tab/>
      </w:r>
      <w:r w:rsidR="008E6675">
        <w:rPr>
          <w:rStyle w:val="MessageHeaderLabel"/>
          <w:rFonts w:ascii="Trebuchet MS" w:hAnsi="Trebuchet MS" w:cs="Arial"/>
          <w:b/>
          <w:sz w:val="24"/>
        </w:rPr>
        <w:tab/>
      </w:r>
      <w:r w:rsidR="008E6675" w:rsidRPr="008E6675">
        <w:rPr>
          <w:rStyle w:val="MessageHeaderLabel"/>
          <w:rFonts w:ascii="Trebuchet MS" w:hAnsi="Trebuchet MS" w:cs="Arial"/>
          <w:sz w:val="24"/>
        </w:rPr>
        <w:t>E</w:t>
      </w:r>
    </w:p>
    <w:p w:rsidR="000C1D64" w:rsidRPr="00324029" w:rsidRDefault="006C25F2" w:rsidP="006C25F2">
      <w:pPr>
        <w:rPr>
          <w:rStyle w:val="MessageHeaderLabel"/>
          <w:rFonts w:ascii="Trebuchet MS" w:hAnsi="Trebuchet MS" w:cs="Arial"/>
          <w:color w:val="FF0000"/>
          <w:sz w:val="24"/>
        </w:rPr>
      </w:pPr>
      <w:r w:rsidRPr="00324029">
        <w:rPr>
          <w:rStyle w:val="MessageHeaderLabel"/>
          <w:rFonts w:ascii="Trebuchet MS" w:hAnsi="Trebuchet MS" w:cs="Arial"/>
          <w:b/>
          <w:sz w:val="24"/>
        </w:rPr>
        <w:t>Hours per Week</w:t>
      </w:r>
      <w:r w:rsidRPr="00324029">
        <w:rPr>
          <w:rStyle w:val="MessageHeaderLabel"/>
          <w:rFonts w:ascii="Trebuchet MS" w:hAnsi="Trebuchet MS" w:cs="Arial"/>
          <w:b/>
          <w:sz w:val="24"/>
        </w:rPr>
        <w:tab/>
      </w:r>
      <w:r w:rsidRPr="00324029">
        <w:rPr>
          <w:rStyle w:val="MessageHeaderLabel"/>
          <w:rFonts w:ascii="Trebuchet MS" w:hAnsi="Trebuchet MS" w:cs="Arial"/>
          <w:b/>
          <w:sz w:val="24"/>
        </w:rPr>
        <w:tab/>
      </w:r>
      <w:r w:rsidR="00D71F8E" w:rsidRPr="00324029">
        <w:rPr>
          <w:rStyle w:val="MessageHeaderLabel"/>
          <w:rFonts w:ascii="Trebuchet MS" w:hAnsi="Trebuchet MS" w:cs="Arial"/>
          <w:sz w:val="24"/>
        </w:rPr>
        <w:t xml:space="preserve">38 hours </w:t>
      </w:r>
      <w:bookmarkStart w:id="0" w:name="_GoBack"/>
      <w:bookmarkEnd w:id="0"/>
    </w:p>
    <w:p w:rsidR="00BC403A" w:rsidRPr="00324029" w:rsidRDefault="006C25F2" w:rsidP="00F84C70">
      <w:pPr>
        <w:ind w:left="2880" w:hanging="2880"/>
        <w:rPr>
          <w:rStyle w:val="MessageHeaderLabel"/>
          <w:rFonts w:ascii="Trebuchet MS" w:hAnsi="Trebuchet MS" w:cs="Arial"/>
          <w:sz w:val="24"/>
        </w:rPr>
      </w:pPr>
      <w:r w:rsidRPr="00324029">
        <w:rPr>
          <w:rStyle w:val="MessageHeaderLabel"/>
          <w:rFonts w:ascii="Trebuchet MS" w:hAnsi="Trebuchet MS" w:cs="Arial"/>
          <w:b/>
          <w:sz w:val="24"/>
        </w:rPr>
        <w:t>Annual Leave</w:t>
      </w:r>
      <w:r w:rsidRPr="00324029">
        <w:rPr>
          <w:rStyle w:val="MessageHeaderLabel"/>
          <w:rFonts w:ascii="Trebuchet MS" w:hAnsi="Trebuchet MS" w:cs="Arial"/>
          <w:b/>
          <w:sz w:val="24"/>
        </w:rPr>
        <w:tab/>
      </w:r>
      <w:r w:rsidRPr="00324029">
        <w:rPr>
          <w:rStyle w:val="MessageHeaderLabel"/>
          <w:rFonts w:ascii="Trebuchet MS" w:hAnsi="Trebuchet MS" w:cs="Arial"/>
          <w:sz w:val="24"/>
        </w:rPr>
        <w:t xml:space="preserve">25 days plus </w:t>
      </w:r>
      <w:r w:rsidR="00F84C70" w:rsidRPr="00324029">
        <w:rPr>
          <w:rStyle w:val="MessageHeaderLabel"/>
          <w:rFonts w:ascii="Trebuchet MS" w:hAnsi="Trebuchet MS" w:cs="Arial"/>
          <w:sz w:val="24"/>
        </w:rPr>
        <w:t>10 Statutory holidays</w:t>
      </w:r>
      <w:r w:rsidRPr="00324029">
        <w:rPr>
          <w:rStyle w:val="MessageHeaderLabel"/>
          <w:rFonts w:ascii="Trebuchet MS" w:hAnsi="Trebuchet MS" w:cs="Arial"/>
          <w:sz w:val="24"/>
        </w:rPr>
        <w:t xml:space="preserve"> (pro-rata for part time / term time roles)</w:t>
      </w:r>
    </w:p>
    <w:p w:rsidR="006C25F2" w:rsidRPr="00324029" w:rsidRDefault="006C25F2" w:rsidP="006C25F2">
      <w:pPr>
        <w:rPr>
          <w:rStyle w:val="MessageHeaderLabel"/>
          <w:rFonts w:ascii="Trebuchet MS" w:hAnsi="Trebuchet MS" w:cs="Arial"/>
          <w:b/>
          <w:sz w:val="24"/>
        </w:rPr>
      </w:pPr>
      <w:r w:rsidRPr="00324029">
        <w:rPr>
          <w:rStyle w:val="MessageHeaderLabel"/>
          <w:rFonts w:ascii="Trebuchet MS" w:hAnsi="Trebuchet MS" w:cs="Arial"/>
          <w:b/>
          <w:sz w:val="24"/>
        </w:rPr>
        <w:t>Reports to</w:t>
      </w:r>
      <w:r w:rsidRPr="00324029">
        <w:rPr>
          <w:rStyle w:val="MessageHeaderLabel"/>
          <w:rFonts w:ascii="Trebuchet MS" w:hAnsi="Trebuchet MS" w:cs="Arial"/>
          <w:b/>
          <w:sz w:val="24"/>
        </w:rPr>
        <w:tab/>
      </w:r>
      <w:r w:rsidRPr="00324029">
        <w:rPr>
          <w:rStyle w:val="MessageHeaderLabel"/>
          <w:rFonts w:ascii="Trebuchet MS" w:hAnsi="Trebuchet MS" w:cs="Arial"/>
          <w:b/>
          <w:sz w:val="24"/>
        </w:rPr>
        <w:tab/>
      </w:r>
      <w:r w:rsidRPr="00324029">
        <w:rPr>
          <w:rStyle w:val="MessageHeaderLabel"/>
          <w:rFonts w:ascii="Trebuchet MS" w:hAnsi="Trebuchet MS" w:cs="Arial"/>
          <w:b/>
          <w:sz w:val="24"/>
        </w:rPr>
        <w:tab/>
      </w:r>
      <w:r w:rsidR="007607FC" w:rsidRPr="00324029">
        <w:rPr>
          <w:rStyle w:val="MessageHeaderLabel"/>
          <w:rFonts w:ascii="Trebuchet MS" w:hAnsi="Trebuchet MS" w:cs="Arial"/>
          <w:sz w:val="24"/>
        </w:rPr>
        <w:t>Finance Team Leader</w:t>
      </w:r>
    </w:p>
    <w:p w:rsidR="00BC403A" w:rsidRPr="00324029" w:rsidRDefault="00BC403A" w:rsidP="00477339">
      <w:pPr>
        <w:ind w:left="2880" w:hanging="2880"/>
        <w:rPr>
          <w:rStyle w:val="MessageHeaderLabel"/>
          <w:rFonts w:ascii="Trebuchet MS" w:hAnsi="Trebuchet MS" w:cs="Arial"/>
          <w:color w:val="FF0000"/>
          <w:sz w:val="24"/>
        </w:rPr>
      </w:pPr>
      <w:r w:rsidRPr="00324029">
        <w:rPr>
          <w:rStyle w:val="MessageHeaderLabel"/>
          <w:rFonts w:ascii="Trebuchet MS" w:hAnsi="Trebuchet MS" w:cs="Arial"/>
          <w:b/>
          <w:sz w:val="24"/>
        </w:rPr>
        <w:t xml:space="preserve">DBS Check </w:t>
      </w:r>
      <w:r w:rsidRPr="00324029">
        <w:rPr>
          <w:rStyle w:val="MessageHeaderLabel"/>
          <w:rFonts w:ascii="Trebuchet MS" w:hAnsi="Trebuchet MS" w:cs="Arial"/>
          <w:b/>
          <w:sz w:val="24"/>
        </w:rPr>
        <w:tab/>
      </w:r>
      <w:r w:rsidRPr="00324029">
        <w:rPr>
          <w:rStyle w:val="MessageHeaderLabel"/>
          <w:rFonts w:ascii="Trebuchet MS" w:hAnsi="Trebuchet MS" w:cs="Arial"/>
          <w:sz w:val="24"/>
        </w:rPr>
        <w:t>Enhanced Check with child barring list</w:t>
      </w:r>
    </w:p>
    <w:p w:rsidR="00676841" w:rsidRPr="00324029" w:rsidRDefault="00676841" w:rsidP="009F3BA3">
      <w:pPr>
        <w:rPr>
          <w:rStyle w:val="MessageHeaderLabel"/>
          <w:rFonts w:ascii="Trebuchet MS" w:hAnsi="Trebuchet MS" w:cs="Arial"/>
          <w:b/>
          <w:sz w:val="24"/>
        </w:rPr>
      </w:pPr>
    </w:p>
    <w:p w:rsidR="005C1ED6" w:rsidRPr="00324029" w:rsidRDefault="00676841" w:rsidP="009F3BA3">
      <w:pPr>
        <w:rPr>
          <w:rStyle w:val="MessageHeaderLabel"/>
          <w:rFonts w:ascii="Trebuchet MS" w:hAnsi="Trebuchet MS" w:cs="Arial"/>
          <w:b/>
          <w:sz w:val="24"/>
        </w:rPr>
      </w:pPr>
      <w:r w:rsidRPr="00324029">
        <w:rPr>
          <w:rStyle w:val="MessageHeaderLabel"/>
          <w:rFonts w:ascii="Trebuchet MS" w:hAnsi="Trebuchet MS" w:cs="Arial"/>
          <w:b/>
          <w:sz w:val="24"/>
        </w:rPr>
        <w:t xml:space="preserve">Job </w:t>
      </w:r>
      <w:r w:rsidR="00BB167C" w:rsidRPr="00324029">
        <w:rPr>
          <w:rStyle w:val="MessageHeaderLabel"/>
          <w:rFonts w:ascii="Trebuchet MS" w:hAnsi="Trebuchet MS" w:cs="Arial"/>
          <w:b/>
          <w:sz w:val="24"/>
        </w:rPr>
        <w:t>Summary</w:t>
      </w:r>
    </w:p>
    <w:p w:rsidR="0031522B" w:rsidRPr="00324029" w:rsidRDefault="0031522B" w:rsidP="00D35E93">
      <w:pPr>
        <w:pStyle w:val="Closing"/>
        <w:keepNext w:val="0"/>
        <w:spacing w:line="240" w:lineRule="auto"/>
        <w:rPr>
          <w:rFonts w:ascii="Trebuchet MS" w:hAnsi="Trebuchet MS"/>
          <w:color w:val="2D2D2D"/>
          <w:sz w:val="24"/>
          <w:szCs w:val="24"/>
        </w:rPr>
      </w:pPr>
    </w:p>
    <w:p w:rsidR="0031522B" w:rsidRPr="00324029" w:rsidRDefault="005835F3" w:rsidP="00D35E93">
      <w:pPr>
        <w:pStyle w:val="Closing"/>
        <w:keepNext w:val="0"/>
        <w:spacing w:line="240" w:lineRule="auto"/>
        <w:rPr>
          <w:rFonts w:ascii="Trebuchet MS" w:hAnsi="Trebuchet MS"/>
          <w:color w:val="2D2D2D"/>
          <w:sz w:val="24"/>
          <w:szCs w:val="24"/>
        </w:rPr>
      </w:pPr>
      <w:r w:rsidRPr="00324029">
        <w:rPr>
          <w:rFonts w:ascii="Trebuchet MS" w:hAnsi="Trebuchet MS"/>
          <w:color w:val="2D2D2D"/>
          <w:sz w:val="24"/>
          <w:szCs w:val="24"/>
        </w:rPr>
        <w:t>R</w:t>
      </w:r>
      <w:r w:rsidR="0031522B" w:rsidRPr="00324029">
        <w:rPr>
          <w:rFonts w:ascii="Trebuchet MS" w:hAnsi="Trebuchet MS"/>
          <w:color w:val="2D2D2D"/>
          <w:sz w:val="24"/>
          <w:szCs w:val="24"/>
        </w:rPr>
        <w:t>esponsible for providing</w:t>
      </w:r>
      <w:r w:rsidR="00F46844" w:rsidRPr="00324029">
        <w:rPr>
          <w:rFonts w:ascii="Trebuchet MS" w:hAnsi="Trebuchet MS"/>
          <w:color w:val="2D2D2D"/>
          <w:sz w:val="24"/>
          <w:szCs w:val="24"/>
        </w:rPr>
        <w:t xml:space="preserve"> a professional and responsive p</w:t>
      </w:r>
      <w:r w:rsidR="0031522B" w:rsidRPr="00324029">
        <w:rPr>
          <w:rFonts w:ascii="Trebuchet MS" w:hAnsi="Trebuchet MS"/>
          <w:color w:val="2D2D2D"/>
          <w:sz w:val="24"/>
          <w:szCs w:val="24"/>
        </w:rPr>
        <w:t xml:space="preserve">ayroll service to </w:t>
      </w:r>
      <w:r w:rsidRPr="00324029">
        <w:rPr>
          <w:rFonts w:ascii="Trebuchet MS" w:hAnsi="Trebuchet MS"/>
          <w:color w:val="2D2D2D"/>
          <w:sz w:val="24"/>
          <w:szCs w:val="24"/>
        </w:rPr>
        <w:t>employees a</w:t>
      </w:r>
      <w:r w:rsidR="00D62AA4" w:rsidRPr="00324029">
        <w:rPr>
          <w:rFonts w:ascii="Trebuchet MS" w:hAnsi="Trebuchet MS"/>
          <w:color w:val="2D2D2D"/>
          <w:sz w:val="24"/>
          <w:szCs w:val="24"/>
        </w:rPr>
        <w:t>cross the c</w:t>
      </w:r>
      <w:r w:rsidRPr="00324029">
        <w:rPr>
          <w:rFonts w:ascii="Trebuchet MS" w:hAnsi="Trebuchet MS"/>
          <w:color w:val="2D2D2D"/>
          <w:sz w:val="24"/>
          <w:szCs w:val="24"/>
        </w:rPr>
        <w:t xml:space="preserve">harity </w:t>
      </w:r>
      <w:r w:rsidR="007607FC" w:rsidRPr="00324029">
        <w:rPr>
          <w:rFonts w:ascii="Trebuchet MS" w:hAnsi="Trebuchet MS"/>
          <w:color w:val="2D2D2D"/>
          <w:sz w:val="24"/>
          <w:szCs w:val="24"/>
        </w:rPr>
        <w:t>by adhering to</w:t>
      </w:r>
      <w:r w:rsidR="0031522B" w:rsidRPr="00324029">
        <w:rPr>
          <w:rFonts w:ascii="Trebuchet MS" w:hAnsi="Trebuchet MS"/>
          <w:color w:val="2D2D2D"/>
          <w:sz w:val="24"/>
          <w:szCs w:val="24"/>
        </w:rPr>
        <w:t xml:space="preserve"> policies and procedures and statutory requirements, ensuring accurate payment every month.</w:t>
      </w:r>
    </w:p>
    <w:p w:rsidR="00324029" w:rsidRPr="00324029" w:rsidRDefault="00324029" w:rsidP="00D35E93">
      <w:pPr>
        <w:pStyle w:val="Closing"/>
        <w:keepNext w:val="0"/>
        <w:spacing w:line="240" w:lineRule="auto"/>
        <w:rPr>
          <w:rFonts w:ascii="Trebuchet MS" w:hAnsi="Trebuchet MS"/>
          <w:color w:val="2D2D2D"/>
          <w:sz w:val="24"/>
          <w:szCs w:val="24"/>
        </w:rPr>
      </w:pPr>
    </w:p>
    <w:p w:rsidR="00324029" w:rsidRPr="00324029" w:rsidRDefault="00324029" w:rsidP="00324029">
      <w:pPr>
        <w:pStyle w:val="Closing"/>
        <w:rPr>
          <w:rFonts w:ascii="Trebuchet MS" w:hAnsi="Trebuchet MS"/>
          <w:color w:val="2D2D2D"/>
          <w:sz w:val="24"/>
          <w:szCs w:val="24"/>
        </w:rPr>
      </w:pPr>
      <w:r w:rsidRPr="00324029">
        <w:rPr>
          <w:rFonts w:ascii="Trebuchet MS" w:hAnsi="Trebuchet MS"/>
          <w:color w:val="2D2D2D"/>
          <w:sz w:val="24"/>
          <w:szCs w:val="24"/>
        </w:rPr>
        <w:t>The post holder will be a subject matter expert on payroll and pensions for Henshaws, keeping</w:t>
      </w:r>
    </w:p>
    <w:p w:rsidR="00324029" w:rsidRPr="00324029" w:rsidRDefault="00324029" w:rsidP="00324029">
      <w:pPr>
        <w:pStyle w:val="Closing"/>
        <w:rPr>
          <w:rFonts w:ascii="Trebuchet MS" w:hAnsi="Trebuchet MS"/>
          <w:color w:val="2D2D2D"/>
          <w:sz w:val="24"/>
          <w:szCs w:val="24"/>
        </w:rPr>
      </w:pPr>
      <w:proofErr w:type="gramStart"/>
      <w:r w:rsidRPr="00324029">
        <w:rPr>
          <w:rFonts w:ascii="Trebuchet MS" w:hAnsi="Trebuchet MS"/>
          <w:color w:val="2D2D2D"/>
          <w:sz w:val="24"/>
          <w:szCs w:val="24"/>
        </w:rPr>
        <w:t>up</w:t>
      </w:r>
      <w:proofErr w:type="gramEnd"/>
      <w:r w:rsidRPr="00324029">
        <w:rPr>
          <w:rFonts w:ascii="Trebuchet MS" w:hAnsi="Trebuchet MS"/>
          <w:color w:val="2D2D2D"/>
          <w:sz w:val="24"/>
          <w:szCs w:val="24"/>
        </w:rPr>
        <w:t xml:space="preserve"> to date with best practice and legislative change; they will be responsible for advising</w:t>
      </w:r>
    </w:p>
    <w:p w:rsidR="00324029" w:rsidRPr="00324029" w:rsidRDefault="00324029" w:rsidP="00324029">
      <w:pPr>
        <w:pStyle w:val="Closing"/>
        <w:keepNext w:val="0"/>
        <w:spacing w:line="240" w:lineRule="auto"/>
        <w:rPr>
          <w:rFonts w:ascii="Trebuchet MS" w:hAnsi="Trebuchet MS"/>
          <w:color w:val="2D2D2D"/>
          <w:sz w:val="24"/>
          <w:szCs w:val="24"/>
        </w:rPr>
      </w:pPr>
      <w:r w:rsidRPr="00324029">
        <w:rPr>
          <w:rFonts w:ascii="Trebuchet MS" w:hAnsi="Trebuchet MS"/>
          <w:color w:val="2D2D2D"/>
          <w:sz w:val="24"/>
          <w:szCs w:val="24"/>
        </w:rPr>
        <w:t>Henshaws of relevant legislative changes and providing recommendations for increased efficiency.</w:t>
      </w:r>
    </w:p>
    <w:p w:rsidR="00676841" w:rsidRPr="00324029" w:rsidRDefault="00676841" w:rsidP="009F3BA3">
      <w:pPr>
        <w:rPr>
          <w:rStyle w:val="MessageHeaderLabel"/>
          <w:rFonts w:ascii="Trebuchet MS" w:hAnsi="Trebuchet MS" w:cs="Arial"/>
          <w:b/>
          <w:bCs/>
          <w:sz w:val="24"/>
        </w:rPr>
      </w:pPr>
    </w:p>
    <w:p w:rsidR="007607FC" w:rsidRPr="00324029" w:rsidRDefault="00BB167C" w:rsidP="007607FC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/>
          <w:sz w:val="24"/>
          <w:szCs w:val="24"/>
        </w:rPr>
      </w:pPr>
      <w:r w:rsidRPr="00324029">
        <w:rPr>
          <w:rStyle w:val="MessageHeaderLabel"/>
          <w:rFonts w:ascii="Trebuchet MS" w:hAnsi="Trebuchet MS" w:cs="Arial"/>
          <w:b/>
          <w:sz w:val="24"/>
          <w:szCs w:val="24"/>
        </w:rPr>
        <w:t>Key responsibilities</w:t>
      </w:r>
    </w:p>
    <w:p w:rsidR="00676841" w:rsidRPr="00324029" w:rsidRDefault="00676841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/>
          <w:sz w:val="24"/>
          <w:szCs w:val="24"/>
        </w:rPr>
      </w:pPr>
    </w:p>
    <w:p w:rsidR="007607FC" w:rsidRPr="00324029" w:rsidRDefault="007607FC" w:rsidP="007607FC">
      <w:pPr>
        <w:pStyle w:val="Closing"/>
        <w:keepNext w:val="0"/>
        <w:spacing w:line="240" w:lineRule="auto"/>
        <w:ind w:left="360"/>
        <w:rPr>
          <w:rFonts w:ascii="Trebuchet MS" w:hAnsi="Trebuchet MS"/>
          <w:color w:val="2D2D2D"/>
          <w:sz w:val="24"/>
          <w:szCs w:val="24"/>
        </w:rPr>
      </w:pPr>
    </w:p>
    <w:p w:rsidR="007607FC" w:rsidRPr="00324029" w:rsidRDefault="007607FC" w:rsidP="007607FC">
      <w:pPr>
        <w:pStyle w:val="Closing"/>
        <w:numPr>
          <w:ilvl w:val="0"/>
          <w:numId w:val="5"/>
        </w:numPr>
        <w:rPr>
          <w:rFonts w:ascii="Trebuchet MS" w:hAnsi="Trebuchet MS"/>
          <w:color w:val="2D2D2D"/>
          <w:sz w:val="24"/>
          <w:szCs w:val="24"/>
        </w:rPr>
      </w:pPr>
      <w:r w:rsidRPr="00324029">
        <w:rPr>
          <w:rFonts w:ascii="Trebuchet MS" w:hAnsi="Trebuchet MS"/>
          <w:color w:val="2D2D2D"/>
          <w:sz w:val="24"/>
          <w:szCs w:val="24"/>
        </w:rPr>
        <w:t>Working closely with the outsourced provider to ensure a prompt and efficient</w:t>
      </w:r>
    </w:p>
    <w:p w:rsidR="007607FC" w:rsidRPr="00324029" w:rsidRDefault="007607FC" w:rsidP="007607FC">
      <w:pPr>
        <w:pStyle w:val="Closing"/>
        <w:ind w:left="360"/>
        <w:rPr>
          <w:rFonts w:ascii="Trebuchet MS" w:hAnsi="Trebuchet MS"/>
          <w:color w:val="2D2D2D"/>
          <w:sz w:val="24"/>
          <w:szCs w:val="24"/>
        </w:rPr>
      </w:pPr>
      <w:proofErr w:type="gramStart"/>
      <w:r w:rsidRPr="00324029">
        <w:rPr>
          <w:rFonts w:ascii="Trebuchet MS" w:hAnsi="Trebuchet MS"/>
          <w:color w:val="2D2D2D"/>
          <w:sz w:val="24"/>
          <w:szCs w:val="24"/>
        </w:rPr>
        <w:t>payroll</w:t>
      </w:r>
      <w:proofErr w:type="gramEnd"/>
      <w:r w:rsidRPr="00324029">
        <w:rPr>
          <w:rFonts w:ascii="Trebuchet MS" w:hAnsi="Trebuchet MS"/>
          <w:color w:val="2D2D2D"/>
          <w:sz w:val="24"/>
          <w:szCs w:val="24"/>
        </w:rPr>
        <w:t xml:space="preserve"> and pension service ensuring compliance with legislation and reporting requirements.</w:t>
      </w:r>
    </w:p>
    <w:p w:rsidR="00082552" w:rsidRPr="00324029" w:rsidRDefault="00082552" w:rsidP="00082552">
      <w:pPr>
        <w:pStyle w:val="Closing"/>
        <w:keepNext w:val="0"/>
        <w:spacing w:line="240" w:lineRule="auto"/>
        <w:ind w:left="360"/>
        <w:rPr>
          <w:rStyle w:val="MessageHeaderLabel"/>
          <w:rFonts w:ascii="Trebuchet MS" w:hAnsi="Trebuchet MS"/>
          <w:color w:val="2D2D2D"/>
          <w:sz w:val="24"/>
          <w:szCs w:val="24"/>
        </w:rPr>
      </w:pPr>
    </w:p>
    <w:p w:rsidR="001F1687" w:rsidRPr="00324029" w:rsidRDefault="001F1687" w:rsidP="00082552">
      <w:pPr>
        <w:pStyle w:val="Closing"/>
        <w:keepNext w:val="0"/>
        <w:numPr>
          <w:ilvl w:val="0"/>
          <w:numId w:val="5"/>
        </w:numPr>
        <w:spacing w:line="240" w:lineRule="auto"/>
        <w:rPr>
          <w:rFonts w:ascii="Trebuchet MS" w:hAnsi="Trebuchet MS"/>
          <w:color w:val="2D2D2D"/>
          <w:sz w:val="24"/>
          <w:szCs w:val="24"/>
        </w:rPr>
      </w:pPr>
      <w:r w:rsidRPr="00324029">
        <w:rPr>
          <w:rStyle w:val="MessageHeaderLabel"/>
          <w:rFonts w:ascii="Trebuchet MS" w:hAnsi="Trebuchet MS" w:cs="Arial"/>
          <w:sz w:val="24"/>
          <w:szCs w:val="24"/>
        </w:rPr>
        <w:t xml:space="preserve">Input </w:t>
      </w:r>
      <w:r w:rsidR="00094452" w:rsidRPr="00324029">
        <w:rPr>
          <w:rStyle w:val="MessageHeaderLabel"/>
          <w:rFonts w:ascii="Trebuchet MS" w:hAnsi="Trebuchet MS" w:cs="Arial"/>
          <w:sz w:val="24"/>
          <w:szCs w:val="24"/>
        </w:rPr>
        <w:t xml:space="preserve">payroll </w:t>
      </w:r>
      <w:r w:rsidRPr="00324029">
        <w:rPr>
          <w:rStyle w:val="MessageHeaderLabel"/>
          <w:rFonts w:ascii="Trebuchet MS" w:hAnsi="Trebuchet MS" w:cs="Arial"/>
          <w:sz w:val="24"/>
          <w:szCs w:val="24"/>
        </w:rPr>
        <w:t xml:space="preserve">data </w:t>
      </w:r>
      <w:r w:rsidR="00094452" w:rsidRPr="00324029">
        <w:rPr>
          <w:rStyle w:val="MessageHeaderLabel"/>
          <w:rFonts w:ascii="Trebuchet MS" w:hAnsi="Trebuchet MS" w:cs="Arial"/>
          <w:sz w:val="24"/>
          <w:szCs w:val="24"/>
        </w:rPr>
        <w:t>such as new starters, leaver</w:t>
      </w:r>
      <w:r w:rsidR="00DE14C1" w:rsidRPr="00324029">
        <w:rPr>
          <w:rStyle w:val="MessageHeaderLabel"/>
          <w:rFonts w:ascii="Trebuchet MS" w:hAnsi="Trebuchet MS" w:cs="Arial"/>
          <w:sz w:val="24"/>
          <w:szCs w:val="24"/>
        </w:rPr>
        <w:t>s</w:t>
      </w:r>
      <w:r w:rsidR="00094452" w:rsidRPr="00324029">
        <w:rPr>
          <w:rStyle w:val="MessageHeaderLabel"/>
          <w:rFonts w:ascii="Trebuchet MS" w:hAnsi="Trebuchet MS" w:cs="Arial"/>
          <w:sz w:val="24"/>
          <w:szCs w:val="24"/>
        </w:rPr>
        <w:t>, statutory entitlements</w:t>
      </w:r>
      <w:r w:rsidR="00972977" w:rsidRPr="00324029">
        <w:rPr>
          <w:rStyle w:val="MessageHeaderLabel"/>
          <w:rFonts w:ascii="Trebuchet MS" w:hAnsi="Trebuchet MS" w:cs="Arial"/>
          <w:sz w:val="24"/>
          <w:szCs w:val="24"/>
        </w:rPr>
        <w:t>,</w:t>
      </w:r>
      <w:r w:rsidR="00094452" w:rsidRPr="00324029">
        <w:rPr>
          <w:rStyle w:val="MessageHeaderLabel"/>
          <w:rFonts w:ascii="Trebuchet MS" w:hAnsi="Trebuchet MS" w:cs="Arial"/>
          <w:sz w:val="24"/>
          <w:szCs w:val="24"/>
        </w:rPr>
        <w:t xml:space="preserve"> </w:t>
      </w:r>
      <w:r w:rsidR="00972977" w:rsidRPr="00324029">
        <w:rPr>
          <w:rStyle w:val="MessageHeaderLabel"/>
          <w:rFonts w:ascii="Trebuchet MS" w:hAnsi="Trebuchet MS" w:cs="Arial"/>
          <w:sz w:val="24"/>
          <w:szCs w:val="24"/>
        </w:rPr>
        <w:t xml:space="preserve">charity entitlements, </w:t>
      </w:r>
      <w:r w:rsidR="00094452" w:rsidRPr="00324029">
        <w:rPr>
          <w:rStyle w:val="MessageHeaderLabel"/>
          <w:rFonts w:ascii="Trebuchet MS" w:hAnsi="Trebuchet MS" w:cs="Arial"/>
          <w:sz w:val="24"/>
          <w:szCs w:val="24"/>
        </w:rPr>
        <w:t>contract</w:t>
      </w:r>
      <w:r w:rsidR="004E2515" w:rsidRPr="00324029">
        <w:rPr>
          <w:rStyle w:val="MessageHeaderLabel"/>
          <w:rFonts w:ascii="Trebuchet MS" w:hAnsi="Trebuchet MS" w:cs="Arial"/>
          <w:sz w:val="24"/>
          <w:szCs w:val="24"/>
        </w:rPr>
        <w:t xml:space="preserve"> changes, overtime, </w:t>
      </w:r>
      <w:r w:rsidR="00972977" w:rsidRPr="00324029">
        <w:rPr>
          <w:rStyle w:val="MessageHeaderLabel"/>
          <w:rFonts w:ascii="Trebuchet MS" w:hAnsi="Trebuchet MS" w:cs="Arial"/>
          <w:sz w:val="24"/>
          <w:szCs w:val="24"/>
        </w:rPr>
        <w:t>unpaid leave</w:t>
      </w:r>
      <w:r w:rsidR="004E2515" w:rsidRPr="00324029">
        <w:rPr>
          <w:rStyle w:val="MessageHeaderLabel"/>
          <w:rFonts w:ascii="Trebuchet MS" w:hAnsi="Trebuchet MS" w:cs="Arial"/>
          <w:sz w:val="24"/>
          <w:szCs w:val="24"/>
        </w:rPr>
        <w:t>, tax codes and 3</w:t>
      </w:r>
      <w:r w:rsidR="004E2515" w:rsidRPr="00324029">
        <w:rPr>
          <w:rStyle w:val="MessageHeaderLabel"/>
          <w:rFonts w:ascii="Trebuchet MS" w:hAnsi="Trebuchet MS" w:cs="Arial"/>
          <w:sz w:val="24"/>
          <w:szCs w:val="24"/>
          <w:vertAlign w:val="superscript"/>
        </w:rPr>
        <w:t>rd</w:t>
      </w:r>
      <w:r w:rsidR="004E2515" w:rsidRPr="00324029">
        <w:rPr>
          <w:rStyle w:val="MessageHeaderLabel"/>
          <w:rFonts w:ascii="Trebuchet MS" w:hAnsi="Trebuchet MS" w:cs="Arial"/>
          <w:sz w:val="24"/>
          <w:szCs w:val="24"/>
        </w:rPr>
        <w:t xml:space="preserve"> party information</w:t>
      </w:r>
      <w:r w:rsidR="00972977" w:rsidRPr="00324029">
        <w:rPr>
          <w:rStyle w:val="MessageHeaderLabel"/>
          <w:rFonts w:ascii="Trebuchet MS" w:hAnsi="Trebuchet MS" w:cs="Arial"/>
          <w:sz w:val="24"/>
          <w:szCs w:val="24"/>
        </w:rPr>
        <w:t xml:space="preserve"> </w:t>
      </w:r>
      <w:r w:rsidRPr="00324029">
        <w:rPr>
          <w:rStyle w:val="MessageHeaderLabel"/>
          <w:rFonts w:ascii="Trebuchet MS" w:hAnsi="Trebuchet MS" w:cs="Arial"/>
          <w:sz w:val="24"/>
          <w:szCs w:val="24"/>
        </w:rPr>
        <w:t>into payroll software</w:t>
      </w:r>
      <w:r w:rsidR="00094452" w:rsidRPr="00324029">
        <w:rPr>
          <w:rStyle w:val="MessageHeaderLabel"/>
          <w:rFonts w:ascii="Trebuchet MS" w:hAnsi="Trebuchet MS" w:cs="Arial"/>
          <w:sz w:val="24"/>
          <w:szCs w:val="24"/>
        </w:rPr>
        <w:t xml:space="preserve"> for an </w:t>
      </w:r>
      <w:r w:rsidR="00094452" w:rsidRPr="00324029">
        <w:rPr>
          <w:rFonts w:ascii="Trebuchet MS" w:hAnsi="Trebuchet MS"/>
          <w:color w:val="2D2D2D"/>
          <w:sz w:val="24"/>
          <w:szCs w:val="24"/>
        </w:rPr>
        <w:t>external payroll provider to process.</w:t>
      </w:r>
    </w:p>
    <w:p w:rsidR="007607FC" w:rsidRPr="00324029" w:rsidRDefault="007607FC" w:rsidP="007607FC">
      <w:pPr>
        <w:pStyle w:val="Closing"/>
        <w:keepNext w:val="0"/>
        <w:spacing w:line="240" w:lineRule="auto"/>
        <w:ind w:left="360"/>
        <w:rPr>
          <w:rFonts w:ascii="Trebuchet MS" w:hAnsi="Trebuchet MS"/>
          <w:color w:val="2D2D2D"/>
          <w:sz w:val="24"/>
          <w:szCs w:val="24"/>
        </w:rPr>
      </w:pPr>
    </w:p>
    <w:p w:rsidR="007607FC" w:rsidRPr="00324029" w:rsidRDefault="007607FC" w:rsidP="007607FC">
      <w:pPr>
        <w:pStyle w:val="Closing"/>
        <w:numPr>
          <w:ilvl w:val="0"/>
          <w:numId w:val="5"/>
        </w:numPr>
        <w:rPr>
          <w:rFonts w:ascii="Trebuchet MS" w:hAnsi="Trebuchet MS"/>
          <w:color w:val="2D2D2D"/>
          <w:sz w:val="24"/>
          <w:szCs w:val="24"/>
        </w:rPr>
      </w:pPr>
      <w:r w:rsidRPr="00324029">
        <w:rPr>
          <w:rFonts w:ascii="Trebuchet MS" w:hAnsi="Trebuchet MS"/>
          <w:color w:val="2D2D2D"/>
          <w:sz w:val="24"/>
          <w:szCs w:val="24"/>
        </w:rPr>
        <w:t>To provide a customer focused payroll and pension function ensuring appropriate and</w:t>
      </w:r>
    </w:p>
    <w:p w:rsidR="007607FC" w:rsidRPr="00324029" w:rsidRDefault="007607FC" w:rsidP="007607FC">
      <w:pPr>
        <w:pStyle w:val="Closing"/>
        <w:keepNext w:val="0"/>
        <w:spacing w:line="240" w:lineRule="auto"/>
        <w:ind w:left="360"/>
        <w:rPr>
          <w:rFonts w:ascii="Trebuchet MS" w:hAnsi="Trebuchet MS"/>
          <w:color w:val="2D2D2D"/>
          <w:sz w:val="24"/>
          <w:szCs w:val="24"/>
        </w:rPr>
      </w:pPr>
      <w:proofErr w:type="gramStart"/>
      <w:r w:rsidRPr="00324029">
        <w:rPr>
          <w:rFonts w:ascii="Trebuchet MS" w:hAnsi="Trebuchet MS"/>
          <w:color w:val="2D2D2D"/>
          <w:sz w:val="24"/>
          <w:szCs w:val="24"/>
        </w:rPr>
        <w:t>responsive</w:t>
      </w:r>
      <w:proofErr w:type="gramEnd"/>
      <w:r w:rsidRPr="00324029">
        <w:rPr>
          <w:rFonts w:ascii="Trebuchet MS" w:hAnsi="Trebuchet MS"/>
          <w:color w:val="2D2D2D"/>
          <w:sz w:val="24"/>
          <w:szCs w:val="24"/>
        </w:rPr>
        <w:t xml:space="preserve"> service and guidance to internal customers and external stakeholders.</w:t>
      </w:r>
    </w:p>
    <w:p w:rsidR="00082552" w:rsidRPr="00324029" w:rsidRDefault="00082552" w:rsidP="00082552">
      <w:pPr>
        <w:pStyle w:val="Closing"/>
        <w:keepNext w:val="0"/>
        <w:spacing w:line="240" w:lineRule="auto"/>
        <w:rPr>
          <w:rFonts w:ascii="Trebuchet MS" w:hAnsi="Trebuchet MS"/>
          <w:color w:val="2D2D2D"/>
          <w:sz w:val="24"/>
          <w:szCs w:val="24"/>
        </w:rPr>
      </w:pPr>
    </w:p>
    <w:p w:rsidR="001F1687" w:rsidRPr="00324029" w:rsidRDefault="001F1687" w:rsidP="00082552">
      <w:pPr>
        <w:pStyle w:val="Closing"/>
        <w:keepNext w:val="0"/>
        <w:numPr>
          <w:ilvl w:val="0"/>
          <w:numId w:val="5"/>
        </w:numPr>
        <w:spacing w:line="240" w:lineRule="auto"/>
        <w:rPr>
          <w:rStyle w:val="MessageHeaderLabel"/>
          <w:rFonts w:ascii="Trebuchet MS" w:hAnsi="Trebuchet MS" w:cs="Arial"/>
          <w:sz w:val="24"/>
          <w:szCs w:val="24"/>
        </w:rPr>
      </w:pPr>
      <w:r w:rsidRPr="00324029">
        <w:rPr>
          <w:rStyle w:val="MessageHeaderLabel"/>
          <w:rFonts w:ascii="Trebuchet MS" w:hAnsi="Trebuchet MS" w:cs="Arial"/>
          <w:sz w:val="24"/>
          <w:szCs w:val="24"/>
        </w:rPr>
        <w:t xml:space="preserve">Review and ensure accuracy of </w:t>
      </w:r>
      <w:r w:rsidR="001B401B" w:rsidRPr="00324029">
        <w:rPr>
          <w:rStyle w:val="MessageHeaderLabel"/>
          <w:rFonts w:ascii="Trebuchet MS" w:hAnsi="Trebuchet MS" w:cs="Arial"/>
          <w:sz w:val="24"/>
          <w:szCs w:val="24"/>
        </w:rPr>
        <w:t xml:space="preserve">monthly </w:t>
      </w:r>
      <w:r w:rsidRPr="00324029">
        <w:rPr>
          <w:rStyle w:val="MessageHeaderLabel"/>
          <w:rFonts w:ascii="Trebuchet MS" w:hAnsi="Trebuchet MS" w:cs="Arial"/>
          <w:sz w:val="24"/>
          <w:szCs w:val="24"/>
        </w:rPr>
        <w:t xml:space="preserve">timesheets and exception </w:t>
      </w:r>
      <w:r w:rsidR="00DE14C1" w:rsidRPr="00324029">
        <w:rPr>
          <w:rStyle w:val="MessageHeaderLabel"/>
          <w:rFonts w:ascii="Trebuchet MS" w:hAnsi="Trebuchet MS" w:cs="Arial"/>
          <w:sz w:val="24"/>
          <w:szCs w:val="24"/>
        </w:rPr>
        <w:t>reports to extract information into the monthly payroll data.</w:t>
      </w:r>
    </w:p>
    <w:p w:rsidR="00324029" w:rsidRPr="00324029" w:rsidRDefault="00324029" w:rsidP="00324029">
      <w:pPr>
        <w:pStyle w:val="Closing"/>
        <w:keepNext w:val="0"/>
        <w:spacing w:line="240" w:lineRule="auto"/>
        <w:ind w:left="360"/>
        <w:rPr>
          <w:rStyle w:val="MessageHeaderLabel"/>
          <w:rFonts w:ascii="Trebuchet MS" w:hAnsi="Trebuchet MS" w:cs="Arial"/>
          <w:sz w:val="24"/>
          <w:szCs w:val="24"/>
        </w:rPr>
      </w:pPr>
    </w:p>
    <w:p w:rsidR="00324029" w:rsidRPr="00324029" w:rsidRDefault="00324029" w:rsidP="00324029">
      <w:pPr>
        <w:pStyle w:val="Closing"/>
        <w:numPr>
          <w:ilvl w:val="0"/>
          <w:numId w:val="5"/>
        </w:numPr>
        <w:rPr>
          <w:rStyle w:val="MessageHeaderLabel"/>
          <w:rFonts w:ascii="Trebuchet MS" w:hAnsi="Trebuchet MS" w:cs="Arial"/>
          <w:sz w:val="24"/>
          <w:szCs w:val="24"/>
        </w:rPr>
      </w:pPr>
      <w:r w:rsidRPr="00324029">
        <w:rPr>
          <w:rStyle w:val="MessageHeaderLabel"/>
          <w:rFonts w:ascii="Trebuchet MS" w:hAnsi="Trebuchet MS" w:cs="Arial"/>
          <w:sz w:val="24"/>
          <w:szCs w:val="24"/>
        </w:rPr>
        <w:t>To support the completion and submission of all annual returns to HMRC and pension providers to the published deadlines and in the most efficient manner.</w:t>
      </w:r>
    </w:p>
    <w:p w:rsidR="00324029" w:rsidRPr="00324029" w:rsidRDefault="00324029" w:rsidP="00324029">
      <w:pPr>
        <w:pStyle w:val="Closing"/>
        <w:ind w:left="360"/>
        <w:rPr>
          <w:rStyle w:val="MessageHeaderLabel"/>
          <w:rFonts w:ascii="Trebuchet MS" w:hAnsi="Trebuchet MS" w:cs="Arial"/>
          <w:sz w:val="24"/>
          <w:szCs w:val="24"/>
        </w:rPr>
      </w:pPr>
    </w:p>
    <w:p w:rsidR="004E2515" w:rsidRPr="00324029" w:rsidRDefault="004E2515" w:rsidP="004E2515">
      <w:pPr>
        <w:pStyle w:val="Closing"/>
        <w:keepNext w:val="0"/>
        <w:numPr>
          <w:ilvl w:val="0"/>
          <w:numId w:val="5"/>
        </w:numPr>
        <w:spacing w:line="240" w:lineRule="auto"/>
        <w:rPr>
          <w:rStyle w:val="MessageHeaderLabel"/>
          <w:rFonts w:ascii="Trebuchet MS" w:hAnsi="Trebuchet MS"/>
          <w:color w:val="2D2D2D"/>
          <w:sz w:val="24"/>
          <w:szCs w:val="24"/>
        </w:rPr>
      </w:pPr>
      <w:r w:rsidRPr="00324029">
        <w:rPr>
          <w:rFonts w:ascii="Trebuchet MS" w:hAnsi="Trebuchet MS"/>
          <w:color w:val="2D2D2D"/>
          <w:sz w:val="24"/>
          <w:szCs w:val="24"/>
        </w:rPr>
        <w:t xml:space="preserve">Maintain and review records of entitlements for employees across the charity such as SMP, SSP, OPL, SAP ensuring these are processed correctly on a monthly basis </w:t>
      </w:r>
      <w:r w:rsidRPr="00324029">
        <w:rPr>
          <w:rStyle w:val="MessageHeaderLabel"/>
          <w:rFonts w:ascii="Trebuchet MS" w:hAnsi="Trebuchet MS" w:cs="Arial"/>
          <w:sz w:val="24"/>
          <w:szCs w:val="24"/>
        </w:rPr>
        <w:t>to determine individual’s entitlement to company and statutory sick payments.</w:t>
      </w:r>
    </w:p>
    <w:p w:rsidR="007607FC" w:rsidRPr="00324029" w:rsidRDefault="007607FC" w:rsidP="007607FC">
      <w:pPr>
        <w:pStyle w:val="ListParagraph"/>
        <w:rPr>
          <w:rStyle w:val="MessageHeaderLabel"/>
          <w:rFonts w:ascii="Trebuchet MS" w:hAnsi="Trebuchet MS"/>
          <w:color w:val="2D2D2D"/>
          <w:sz w:val="24"/>
        </w:rPr>
      </w:pPr>
    </w:p>
    <w:p w:rsidR="00082552" w:rsidRPr="00324029" w:rsidRDefault="007607FC" w:rsidP="007607FC">
      <w:pPr>
        <w:pStyle w:val="Closing"/>
        <w:keepNext w:val="0"/>
        <w:numPr>
          <w:ilvl w:val="0"/>
          <w:numId w:val="5"/>
        </w:numPr>
        <w:spacing w:line="240" w:lineRule="auto"/>
        <w:rPr>
          <w:rStyle w:val="MessageHeaderLabel"/>
          <w:rFonts w:ascii="Trebuchet MS" w:hAnsi="Trebuchet MS"/>
          <w:color w:val="2D2D2D"/>
          <w:sz w:val="24"/>
          <w:szCs w:val="24"/>
        </w:rPr>
      </w:pPr>
      <w:r w:rsidRPr="00324029">
        <w:rPr>
          <w:rStyle w:val="MessageHeaderLabel"/>
          <w:rFonts w:ascii="Trebuchet MS" w:hAnsi="Trebuchet MS" w:cs="Arial"/>
          <w:sz w:val="24"/>
          <w:szCs w:val="24"/>
        </w:rPr>
        <w:t xml:space="preserve">Process absence data on a monthly basis </w:t>
      </w:r>
      <w:r w:rsidR="00324029" w:rsidRPr="00324029">
        <w:rPr>
          <w:rStyle w:val="MessageHeaderLabel"/>
          <w:rFonts w:ascii="Trebuchet MS" w:hAnsi="Trebuchet MS" w:cs="Arial"/>
          <w:sz w:val="24"/>
          <w:szCs w:val="24"/>
        </w:rPr>
        <w:t>e.g. sickness absence, bereavement leave,</w:t>
      </w:r>
      <w:r w:rsidRPr="00324029">
        <w:rPr>
          <w:rStyle w:val="MessageHeaderLabel"/>
          <w:rFonts w:ascii="Trebuchet MS" w:hAnsi="Trebuchet MS" w:cs="Arial"/>
          <w:sz w:val="24"/>
          <w:szCs w:val="24"/>
        </w:rPr>
        <w:t xml:space="preserve"> in line with HR policies</w:t>
      </w:r>
    </w:p>
    <w:p w:rsidR="007607FC" w:rsidRPr="00324029" w:rsidRDefault="007607FC" w:rsidP="007607FC">
      <w:pPr>
        <w:pStyle w:val="Closing"/>
        <w:keepNext w:val="0"/>
        <w:spacing w:line="240" w:lineRule="auto"/>
        <w:ind w:left="360"/>
        <w:rPr>
          <w:rStyle w:val="MessageHeaderLabel"/>
          <w:rFonts w:ascii="Trebuchet MS" w:hAnsi="Trebuchet MS"/>
          <w:color w:val="2D2D2D"/>
          <w:sz w:val="24"/>
          <w:szCs w:val="24"/>
        </w:rPr>
      </w:pPr>
    </w:p>
    <w:p w:rsidR="00180C5A" w:rsidRPr="00324029" w:rsidRDefault="00180C5A" w:rsidP="00082552">
      <w:pPr>
        <w:pStyle w:val="Closing"/>
        <w:keepNext w:val="0"/>
        <w:numPr>
          <w:ilvl w:val="0"/>
          <w:numId w:val="5"/>
        </w:numPr>
        <w:spacing w:line="240" w:lineRule="auto"/>
        <w:rPr>
          <w:rStyle w:val="MessageHeaderLabel"/>
          <w:rFonts w:ascii="Trebuchet MS" w:hAnsi="Trebuchet MS" w:cs="Arial"/>
          <w:sz w:val="24"/>
          <w:szCs w:val="24"/>
        </w:rPr>
      </w:pPr>
      <w:r w:rsidRPr="00324029">
        <w:rPr>
          <w:rStyle w:val="MessageHeaderLabel"/>
          <w:rFonts w:ascii="Trebuchet MS" w:hAnsi="Trebuchet MS" w:cs="Arial"/>
          <w:sz w:val="24"/>
          <w:szCs w:val="24"/>
        </w:rPr>
        <w:lastRenderedPageBreak/>
        <w:t>Be main point of contact for all Henshaws employees</w:t>
      </w:r>
      <w:r w:rsidR="00082552" w:rsidRPr="00324029">
        <w:rPr>
          <w:rStyle w:val="MessageHeaderLabel"/>
          <w:rFonts w:ascii="Trebuchet MS" w:hAnsi="Trebuchet MS" w:cs="Arial"/>
          <w:sz w:val="24"/>
          <w:szCs w:val="24"/>
        </w:rPr>
        <w:t xml:space="preserve"> across the charity</w:t>
      </w:r>
      <w:r w:rsidR="001B401B" w:rsidRPr="00324029">
        <w:rPr>
          <w:rStyle w:val="MessageHeaderLabel"/>
          <w:rFonts w:ascii="Trebuchet MS" w:hAnsi="Trebuchet MS" w:cs="Arial"/>
          <w:sz w:val="24"/>
          <w:szCs w:val="24"/>
        </w:rPr>
        <w:t xml:space="preserve"> and external providers</w:t>
      </w:r>
      <w:r w:rsidRPr="00324029">
        <w:rPr>
          <w:rStyle w:val="MessageHeaderLabel"/>
          <w:rFonts w:ascii="Trebuchet MS" w:hAnsi="Trebuchet MS" w:cs="Arial"/>
          <w:sz w:val="24"/>
          <w:szCs w:val="24"/>
        </w:rPr>
        <w:t xml:space="preserve"> regarding payroll queries through tel</w:t>
      </w:r>
      <w:r w:rsidR="005B745A" w:rsidRPr="00324029">
        <w:rPr>
          <w:rStyle w:val="MessageHeaderLabel"/>
          <w:rFonts w:ascii="Trebuchet MS" w:hAnsi="Trebuchet MS" w:cs="Arial"/>
          <w:sz w:val="24"/>
          <w:szCs w:val="24"/>
        </w:rPr>
        <w:t>ephone and email communication and any other platforms.</w:t>
      </w:r>
    </w:p>
    <w:p w:rsidR="007607FC" w:rsidRPr="00324029" w:rsidRDefault="007607FC" w:rsidP="007607FC">
      <w:pPr>
        <w:pStyle w:val="ListParagraph"/>
        <w:rPr>
          <w:rStyle w:val="MessageHeaderLabel"/>
          <w:rFonts w:ascii="Trebuchet MS" w:hAnsi="Trebuchet MS" w:cs="Arial"/>
          <w:sz w:val="24"/>
        </w:rPr>
      </w:pPr>
    </w:p>
    <w:p w:rsidR="007607FC" w:rsidRPr="00324029" w:rsidRDefault="007607FC" w:rsidP="007607FC">
      <w:pPr>
        <w:pStyle w:val="Closing"/>
        <w:keepNext w:val="0"/>
        <w:numPr>
          <w:ilvl w:val="0"/>
          <w:numId w:val="5"/>
        </w:numPr>
        <w:spacing w:line="240" w:lineRule="auto"/>
        <w:rPr>
          <w:rStyle w:val="MessageHeaderLabel"/>
          <w:rFonts w:ascii="Trebuchet MS" w:hAnsi="Trebuchet MS" w:cs="Arial"/>
          <w:sz w:val="24"/>
          <w:szCs w:val="24"/>
        </w:rPr>
      </w:pPr>
      <w:r w:rsidRPr="00324029">
        <w:rPr>
          <w:rStyle w:val="MessageHeaderLabel"/>
          <w:rFonts w:ascii="Trebuchet MS" w:hAnsi="Trebuchet MS" w:cs="Arial"/>
          <w:sz w:val="24"/>
          <w:szCs w:val="24"/>
        </w:rPr>
        <w:t>To conduct regular checks to ensure the integrity of the payroll database.</w:t>
      </w:r>
    </w:p>
    <w:p w:rsidR="007607FC" w:rsidRPr="00324029" w:rsidRDefault="007607FC" w:rsidP="007607FC">
      <w:pPr>
        <w:pStyle w:val="ListParagraph"/>
        <w:rPr>
          <w:rStyle w:val="MessageHeaderLabel"/>
          <w:rFonts w:ascii="Trebuchet MS" w:hAnsi="Trebuchet MS" w:cs="Arial"/>
          <w:sz w:val="24"/>
        </w:rPr>
      </w:pPr>
    </w:p>
    <w:p w:rsidR="007607FC" w:rsidRPr="00324029" w:rsidRDefault="007607FC" w:rsidP="007607FC">
      <w:pPr>
        <w:pStyle w:val="Closing"/>
        <w:keepNext w:val="0"/>
        <w:numPr>
          <w:ilvl w:val="0"/>
          <w:numId w:val="5"/>
        </w:numPr>
        <w:spacing w:line="240" w:lineRule="auto"/>
        <w:rPr>
          <w:rStyle w:val="MessageHeaderLabel"/>
          <w:rFonts w:ascii="Trebuchet MS" w:hAnsi="Trebuchet MS" w:cs="Arial"/>
          <w:sz w:val="24"/>
          <w:szCs w:val="24"/>
        </w:rPr>
      </w:pPr>
      <w:r w:rsidRPr="00324029">
        <w:rPr>
          <w:rStyle w:val="MessageHeaderLabel"/>
          <w:rFonts w:ascii="Trebuchet MS" w:hAnsi="Trebuchet MS" w:cs="Arial"/>
          <w:sz w:val="24"/>
          <w:szCs w:val="24"/>
        </w:rPr>
        <w:t>To prepare and submit monthly and annual returns to HMRC.</w:t>
      </w:r>
    </w:p>
    <w:p w:rsidR="007607FC" w:rsidRPr="00324029" w:rsidRDefault="007607FC" w:rsidP="007607FC">
      <w:pPr>
        <w:pStyle w:val="ListParagraph"/>
        <w:rPr>
          <w:rStyle w:val="MessageHeaderLabel"/>
          <w:rFonts w:ascii="Trebuchet MS" w:hAnsi="Trebuchet MS" w:cs="Arial"/>
          <w:sz w:val="24"/>
        </w:rPr>
      </w:pPr>
    </w:p>
    <w:p w:rsidR="007607FC" w:rsidRPr="00324029" w:rsidRDefault="007607FC" w:rsidP="007607FC">
      <w:pPr>
        <w:pStyle w:val="Closing"/>
        <w:keepNext w:val="0"/>
        <w:numPr>
          <w:ilvl w:val="0"/>
          <w:numId w:val="5"/>
        </w:numPr>
        <w:spacing w:line="240" w:lineRule="auto"/>
        <w:rPr>
          <w:rStyle w:val="MessageHeaderLabel"/>
          <w:rFonts w:ascii="Trebuchet MS" w:hAnsi="Trebuchet MS" w:cs="Arial"/>
          <w:sz w:val="24"/>
          <w:szCs w:val="24"/>
        </w:rPr>
      </w:pPr>
      <w:r w:rsidRPr="00324029">
        <w:rPr>
          <w:rStyle w:val="MessageHeaderLabel"/>
          <w:rFonts w:ascii="Trebuchet MS" w:hAnsi="Trebuchet MS" w:cs="Arial"/>
          <w:sz w:val="24"/>
          <w:szCs w:val="24"/>
        </w:rPr>
        <w:t>To create and maintain up to date and comprehensive guidance notes on payroll procedures.</w:t>
      </w:r>
    </w:p>
    <w:p w:rsidR="00082552" w:rsidRPr="00324029" w:rsidRDefault="00082552" w:rsidP="00082552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sz w:val="24"/>
          <w:szCs w:val="24"/>
        </w:rPr>
      </w:pPr>
    </w:p>
    <w:p w:rsidR="00094452" w:rsidRPr="00324029" w:rsidRDefault="00094452" w:rsidP="00082552">
      <w:pPr>
        <w:pStyle w:val="Closing"/>
        <w:keepNext w:val="0"/>
        <w:numPr>
          <w:ilvl w:val="0"/>
          <w:numId w:val="5"/>
        </w:numPr>
        <w:spacing w:line="240" w:lineRule="auto"/>
        <w:rPr>
          <w:rFonts w:ascii="Trebuchet MS" w:hAnsi="Trebuchet MS"/>
          <w:color w:val="2D2D2D"/>
          <w:sz w:val="24"/>
          <w:szCs w:val="24"/>
        </w:rPr>
      </w:pPr>
      <w:r w:rsidRPr="00324029">
        <w:rPr>
          <w:rFonts w:ascii="Trebuchet MS" w:hAnsi="Trebuchet MS"/>
          <w:color w:val="2D2D2D"/>
          <w:sz w:val="24"/>
          <w:szCs w:val="24"/>
        </w:rPr>
        <w:t>Review, generate and prepare reports and analyses when required.</w:t>
      </w:r>
    </w:p>
    <w:p w:rsidR="00082552" w:rsidRPr="00324029" w:rsidRDefault="00082552" w:rsidP="00082552">
      <w:pPr>
        <w:pStyle w:val="Closing"/>
        <w:keepNext w:val="0"/>
        <w:spacing w:line="240" w:lineRule="auto"/>
        <w:rPr>
          <w:rStyle w:val="MessageHeaderLabel"/>
          <w:rFonts w:ascii="Trebuchet MS" w:hAnsi="Trebuchet MS"/>
          <w:color w:val="2D2D2D"/>
          <w:sz w:val="24"/>
          <w:szCs w:val="24"/>
        </w:rPr>
      </w:pPr>
    </w:p>
    <w:p w:rsidR="00477339" w:rsidRPr="00324029" w:rsidRDefault="00477339" w:rsidP="00082552">
      <w:pPr>
        <w:pStyle w:val="Closing"/>
        <w:keepNext w:val="0"/>
        <w:numPr>
          <w:ilvl w:val="0"/>
          <w:numId w:val="4"/>
        </w:numPr>
        <w:spacing w:line="240" w:lineRule="auto"/>
        <w:rPr>
          <w:rStyle w:val="MessageHeaderLabel"/>
          <w:rFonts w:ascii="Trebuchet MS" w:hAnsi="Trebuchet MS" w:cs="Arial"/>
          <w:sz w:val="24"/>
          <w:szCs w:val="24"/>
        </w:rPr>
      </w:pPr>
      <w:r w:rsidRPr="00324029">
        <w:rPr>
          <w:rStyle w:val="MessageHeaderLabel"/>
          <w:rFonts w:ascii="Trebuchet MS" w:hAnsi="Trebuchet MS" w:cs="Arial"/>
          <w:sz w:val="24"/>
          <w:szCs w:val="24"/>
        </w:rPr>
        <w:t xml:space="preserve">Contribute to the collation and production of pension related information. </w:t>
      </w:r>
    </w:p>
    <w:p w:rsidR="00082552" w:rsidRPr="00324029" w:rsidRDefault="00082552" w:rsidP="00082552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sz w:val="24"/>
          <w:szCs w:val="24"/>
        </w:rPr>
      </w:pPr>
    </w:p>
    <w:p w:rsidR="00477339" w:rsidRPr="00324029" w:rsidRDefault="00477339" w:rsidP="00082552">
      <w:pPr>
        <w:pStyle w:val="Closing"/>
        <w:keepNext w:val="0"/>
        <w:numPr>
          <w:ilvl w:val="0"/>
          <w:numId w:val="4"/>
        </w:numPr>
        <w:spacing w:line="240" w:lineRule="auto"/>
        <w:rPr>
          <w:rStyle w:val="MessageHeaderLabel"/>
          <w:rFonts w:ascii="Trebuchet MS" w:hAnsi="Trebuchet MS" w:cs="Arial"/>
          <w:sz w:val="24"/>
          <w:szCs w:val="24"/>
        </w:rPr>
      </w:pPr>
      <w:r w:rsidRPr="00324029">
        <w:rPr>
          <w:rStyle w:val="MessageHeaderLabel"/>
          <w:rFonts w:ascii="Trebuchet MS" w:hAnsi="Trebuchet MS" w:cs="Arial"/>
          <w:sz w:val="24"/>
          <w:szCs w:val="24"/>
        </w:rPr>
        <w:t>Maintain payroll and pension files</w:t>
      </w:r>
      <w:r w:rsidR="00972977" w:rsidRPr="00324029">
        <w:rPr>
          <w:rStyle w:val="MessageHeaderLabel"/>
          <w:rFonts w:ascii="Trebuchet MS" w:hAnsi="Trebuchet MS" w:cs="Arial"/>
          <w:sz w:val="24"/>
          <w:szCs w:val="24"/>
        </w:rPr>
        <w:t xml:space="preserve"> in accordance to GDPR</w:t>
      </w:r>
      <w:r w:rsidRPr="00324029">
        <w:rPr>
          <w:rStyle w:val="MessageHeaderLabel"/>
          <w:rFonts w:ascii="Trebuchet MS" w:hAnsi="Trebuchet MS" w:cs="Arial"/>
          <w:sz w:val="24"/>
          <w:szCs w:val="24"/>
        </w:rPr>
        <w:t xml:space="preserve">.  </w:t>
      </w:r>
    </w:p>
    <w:p w:rsidR="00082552" w:rsidRPr="00324029" w:rsidRDefault="00082552" w:rsidP="00082552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sz w:val="24"/>
          <w:szCs w:val="24"/>
        </w:rPr>
      </w:pPr>
    </w:p>
    <w:p w:rsidR="00477339" w:rsidRPr="00324029" w:rsidRDefault="007607FC" w:rsidP="00082552">
      <w:pPr>
        <w:pStyle w:val="Closing"/>
        <w:keepNext w:val="0"/>
        <w:numPr>
          <w:ilvl w:val="0"/>
          <w:numId w:val="4"/>
        </w:numPr>
        <w:spacing w:line="240" w:lineRule="auto"/>
        <w:rPr>
          <w:rStyle w:val="MessageHeaderLabel"/>
          <w:rFonts w:ascii="Trebuchet MS" w:hAnsi="Trebuchet MS" w:cs="Arial"/>
          <w:sz w:val="24"/>
          <w:szCs w:val="24"/>
        </w:rPr>
      </w:pPr>
      <w:r w:rsidRPr="00324029">
        <w:rPr>
          <w:rStyle w:val="MessageHeaderLabel"/>
          <w:rFonts w:ascii="Trebuchet MS" w:hAnsi="Trebuchet MS" w:cs="Arial"/>
          <w:sz w:val="24"/>
          <w:szCs w:val="24"/>
        </w:rPr>
        <w:t>Undertake additional finance duties to support the team when required.</w:t>
      </w:r>
    </w:p>
    <w:p w:rsidR="00082552" w:rsidRPr="00324029" w:rsidRDefault="00082552" w:rsidP="00511942">
      <w:pPr>
        <w:rPr>
          <w:rFonts w:ascii="Trebuchet MS" w:hAnsi="Trebuchet MS" w:cs="Arial"/>
        </w:rPr>
      </w:pPr>
    </w:p>
    <w:p w:rsidR="00082552" w:rsidRPr="00324029" w:rsidRDefault="00082552" w:rsidP="00082552">
      <w:pPr>
        <w:pStyle w:val="Closing"/>
        <w:keepNext w:val="0"/>
        <w:spacing w:line="240" w:lineRule="auto"/>
        <w:ind w:left="360"/>
        <w:rPr>
          <w:rFonts w:ascii="Trebuchet MS" w:hAnsi="Trebuchet MS" w:cs="Arial"/>
          <w:sz w:val="24"/>
          <w:szCs w:val="24"/>
        </w:rPr>
      </w:pPr>
    </w:p>
    <w:p w:rsidR="00082552" w:rsidRPr="00324029" w:rsidRDefault="00082552" w:rsidP="00082552">
      <w:pPr>
        <w:jc w:val="both"/>
        <w:rPr>
          <w:rFonts w:ascii="Trebuchet MS" w:hAnsi="Trebuchet MS" w:cs="Arial"/>
          <w:b/>
        </w:rPr>
      </w:pPr>
      <w:r w:rsidRPr="00324029">
        <w:rPr>
          <w:rFonts w:ascii="Trebuchet MS" w:hAnsi="Trebuchet MS" w:cs="Arial"/>
          <w:b/>
        </w:rPr>
        <w:t>General</w:t>
      </w:r>
    </w:p>
    <w:p w:rsidR="00082552" w:rsidRPr="00324029" w:rsidRDefault="00082552" w:rsidP="00082552">
      <w:pPr>
        <w:jc w:val="both"/>
        <w:rPr>
          <w:rFonts w:ascii="Trebuchet MS" w:hAnsi="Trebuchet MS" w:cs="Arial"/>
        </w:rPr>
      </w:pPr>
    </w:p>
    <w:p w:rsidR="00082552" w:rsidRPr="00324029" w:rsidRDefault="00082552" w:rsidP="00082552">
      <w:pPr>
        <w:pStyle w:val="ListParagraph"/>
        <w:numPr>
          <w:ilvl w:val="0"/>
          <w:numId w:val="6"/>
        </w:numPr>
        <w:rPr>
          <w:rFonts w:ascii="Trebuchet MS" w:hAnsi="Trebuchet MS" w:cs="Arial"/>
        </w:rPr>
      </w:pPr>
      <w:r w:rsidRPr="00324029">
        <w:rPr>
          <w:rFonts w:ascii="Trebuchet MS" w:hAnsi="Trebuchet MS" w:cs="Arial"/>
        </w:rPr>
        <w:t>Attend all Henshaws mandatory and compulsory training sessions, taking responsibility to ensure training is up to date at all times.</w:t>
      </w:r>
    </w:p>
    <w:p w:rsidR="00082552" w:rsidRPr="00324029" w:rsidRDefault="00082552" w:rsidP="00082552">
      <w:pPr>
        <w:pStyle w:val="ListParagraph"/>
        <w:ind w:left="360"/>
        <w:rPr>
          <w:rFonts w:ascii="Trebuchet MS" w:hAnsi="Trebuchet MS" w:cs="Arial"/>
        </w:rPr>
      </w:pPr>
    </w:p>
    <w:p w:rsidR="00082552" w:rsidRPr="00324029" w:rsidRDefault="00082552" w:rsidP="00082552">
      <w:pPr>
        <w:pStyle w:val="ListParagraph"/>
        <w:numPr>
          <w:ilvl w:val="0"/>
          <w:numId w:val="6"/>
        </w:numPr>
        <w:rPr>
          <w:rFonts w:ascii="Trebuchet MS" w:hAnsi="Trebuchet MS" w:cs="Arial"/>
        </w:rPr>
      </w:pPr>
      <w:r w:rsidRPr="00324029">
        <w:rPr>
          <w:rFonts w:ascii="Trebuchet MS" w:hAnsi="Trebuchet MS" w:cs="Arial"/>
        </w:rPr>
        <w:t>Take responsibility for your own personal and professional development, including CPD where appropriate.</w:t>
      </w:r>
    </w:p>
    <w:p w:rsidR="00082552" w:rsidRPr="00324029" w:rsidRDefault="00082552" w:rsidP="00082552">
      <w:pPr>
        <w:pStyle w:val="ListParagraph"/>
        <w:ind w:left="0"/>
        <w:rPr>
          <w:rFonts w:ascii="Trebuchet MS" w:hAnsi="Trebuchet MS" w:cs="Arial"/>
        </w:rPr>
      </w:pPr>
    </w:p>
    <w:p w:rsidR="00082552" w:rsidRPr="00324029" w:rsidRDefault="00082552" w:rsidP="00082552">
      <w:pPr>
        <w:pStyle w:val="ListParagraph"/>
        <w:numPr>
          <w:ilvl w:val="0"/>
          <w:numId w:val="6"/>
        </w:numPr>
        <w:rPr>
          <w:rFonts w:ascii="Trebuchet MS" w:hAnsi="Trebuchet MS" w:cs="Arial"/>
        </w:rPr>
      </w:pPr>
      <w:r w:rsidRPr="00324029">
        <w:rPr>
          <w:rFonts w:ascii="Trebuchet MS" w:hAnsi="Trebuchet MS" w:cs="Arial"/>
        </w:rPr>
        <w:t>Facilitate training and knowledge sharing across Henshaws Society, and other providers where appropriate.</w:t>
      </w:r>
    </w:p>
    <w:p w:rsidR="00082552" w:rsidRPr="00324029" w:rsidRDefault="00082552" w:rsidP="00082552">
      <w:pPr>
        <w:pStyle w:val="ListParagraph"/>
        <w:rPr>
          <w:rFonts w:ascii="Trebuchet MS" w:hAnsi="Trebuchet MS" w:cs="Arial"/>
        </w:rPr>
      </w:pPr>
    </w:p>
    <w:p w:rsidR="00082552" w:rsidRPr="00324029" w:rsidRDefault="00082552" w:rsidP="00082552">
      <w:pPr>
        <w:pStyle w:val="ListParagraph"/>
        <w:numPr>
          <w:ilvl w:val="0"/>
          <w:numId w:val="6"/>
        </w:numPr>
        <w:rPr>
          <w:rFonts w:ascii="Trebuchet MS" w:hAnsi="Trebuchet MS" w:cs="Arial"/>
        </w:rPr>
      </w:pPr>
      <w:r w:rsidRPr="00324029">
        <w:rPr>
          <w:rFonts w:ascii="Trebuchet MS" w:hAnsi="Trebuchet MS" w:cs="Arial"/>
        </w:rPr>
        <w:t>Adhere to and support others to uphold Henshaws Values: Inspiring, Proactive, Sharing, Compassionate, Empowering, Informed</w:t>
      </w:r>
    </w:p>
    <w:p w:rsidR="00082552" w:rsidRPr="00324029" w:rsidRDefault="00082552" w:rsidP="00082552">
      <w:pPr>
        <w:pStyle w:val="ListParagraph"/>
        <w:rPr>
          <w:rFonts w:ascii="Trebuchet MS" w:hAnsi="Trebuchet MS" w:cs="Arial"/>
        </w:rPr>
      </w:pPr>
    </w:p>
    <w:p w:rsidR="00082552" w:rsidRPr="00324029" w:rsidRDefault="00082552" w:rsidP="00082552">
      <w:pPr>
        <w:pStyle w:val="ListParagraph"/>
        <w:numPr>
          <w:ilvl w:val="0"/>
          <w:numId w:val="6"/>
        </w:numPr>
        <w:rPr>
          <w:rFonts w:ascii="Trebuchet MS" w:hAnsi="Trebuchet MS" w:cs="Arial"/>
        </w:rPr>
      </w:pPr>
      <w:r w:rsidRPr="00324029">
        <w:rPr>
          <w:rFonts w:ascii="Trebuchet MS" w:hAnsi="Trebuchet MS" w:cs="Arial"/>
        </w:rPr>
        <w:t>Offer a flexible approach to working hours to meet the needs of the organisation.</w:t>
      </w:r>
    </w:p>
    <w:p w:rsidR="00082552" w:rsidRPr="00324029" w:rsidRDefault="00082552" w:rsidP="00082552">
      <w:pPr>
        <w:pStyle w:val="ListParagraph"/>
        <w:rPr>
          <w:rFonts w:ascii="Trebuchet MS" w:hAnsi="Trebuchet MS" w:cs="Arial"/>
        </w:rPr>
      </w:pPr>
    </w:p>
    <w:p w:rsidR="00082552" w:rsidRPr="00324029" w:rsidRDefault="00082552" w:rsidP="00082552">
      <w:pPr>
        <w:pStyle w:val="ListParagraph"/>
        <w:numPr>
          <w:ilvl w:val="0"/>
          <w:numId w:val="6"/>
        </w:numPr>
        <w:rPr>
          <w:rFonts w:ascii="Trebuchet MS" w:hAnsi="Trebuchet MS" w:cs="Arial"/>
        </w:rPr>
      </w:pPr>
      <w:r w:rsidRPr="00324029">
        <w:rPr>
          <w:rFonts w:ascii="Trebuchet MS" w:hAnsi="Trebuchet MS" w:cs="Arial"/>
        </w:rPr>
        <w:t xml:space="preserve">Represent Henshaws in professional manner at all times, contributing to fundraising, </w:t>
      </w:r>
      <w:proofErr w:type="gramStart"/>
      <w:r w:rsidR="00511942" w:rsidRPr="00324029">
        <w:rPr>
          <w:rFonts w:ascii="Trebuchet MS" w:hAnsi="Trebuchet MS" w:cs="Arial"/>
        </w:rPr>
        <w:t>marketing</w:t>
      </w:r>
      <w:proofErr w:type="gramEnd"/>
      <w:r w:rsidRPr="00324029">
        <w:rPr>
          <w:rFonts w:ascii="Trebuchet MS" w:hAnsi="Trebuchet MS" w:cs="Arial"/>
        </w:rPr>
        <w:t xml:space="preserve"> and recruitment activities for Henshaws Society as required.</w:t>
      </w:r>
    </w:p>
    <w:p w:rsidR="00082552" w:rsidRPr="00324029" w:rsidRDefault="00082552" w:rsidP="00082552">
      <w:pPr>
        <w:pStyle w:val="ListParagraph"/>
        <w:rPr>
          <w:rFonts w:ascii="Trebuchet MS" w:hAnsi="Trebuchet MS" w:cs="Arial"/>
        </w:rPr>
      </w:pPr>
    </w:p>
    <w:p w:rsidR="00082552" w:rsidRPr="00324029" w:rsidRDefault="00082552" w:rsidP="00082552">
      <w:pPr>
        <w:pStyle w:val="ListParagraph"/>
        <w:numPr>
          <w:ilvl w:val="0"/>
          <w:numId w:val="6"/>
        </w:numPr>
        <w:rPr>
          <w:rFonts w:ascii="Trebuchet MS" w:hAnsi="Trebuchet MS" w:cs="Arial"/>
        </w:rPr>
      </w:pPr>
      <w:r w:rsidRPr="00324029">
        <w:rPr>
          <w:rFonts w:ascii="Trebuchet MS" w:hAnsi="Trebuchet MS" w:cs="Arial"/>
        </w:rPr>
        <w:t>The employee may on occasions be called upon to undertake work in other locations in order to ensure obligations to students, service users and third parties are fulfilled.</w:t>
      </w:r>
    </w:p>
    <w:p w:rsidR="00082552" w:rsidRPr="00324029" w:rsidRDefault="00082552" w:rsidP="00082552">
      <w:pPr>
        <w:pStyle w:val="ListParagraph"/>
        <w:ind w:left="360"/>
        <w:rPr>
          <w:rFonts w:ascii="Trebuchet MS" w:hAnsi="Trebuchet MS" w:cs="Arial"/>
        </w:rPr>
      </w:pPr>
    </w:p>
    <w:p w:rsidR="00082552" w:rsidRPr="00324029" w:rsidRDefault="00082552" w:rsidP="00082552">
      <w:pPr>
        <w:pStyle w:val="BodyText"/>
        <w:numPr>
          <w:ilvl w:val="0"/>
          <w:numId w:val="7"/>
        </w:numPr>
        <w:spacing w:after="0"/>
        <w:jc w:val="both"/>
        <w:rPr>
          <w:rFonts w:ascii="Trebuchet MS" w:hAnsi="Trebuchet MS" w:cs="Arial"/>
        </w:rPr>
      </w:pPr>
      <w:r w:rsidRPr="00324029">
        <w:rPr>
          <w:rFonts w:ascii="Trebuchet MS" w:hAnsi="Trebuchet MS" w:cs="Arial"/>
        </w:rPr>
        <w:t>Comply with Henshaws Health &amp; Safety requirements and be aware of and adhere to current Henshaws policies and procedures.</w:t>
      </w:r>
    </w:p>
    <w:p w:rsidR="00082552" w:rsidRPr="00324029" w:rsidRDefault="00082552" w:rsidP="00082552">
      <w:pPr>
        <w:pStyle w:val="BodyText"/>
        <w:ind w:left="360"/>
        <w:rPr>
          <w:rFonts w:ascii="Trebuchet MS" w:hAnsi="Trebuchet MS" w:cs="Arial"/>
        </w:rPr>
      </w:pPr>
    </w:p>
    <w:p w:rsidR="00082552" w:rsidRPr="00324029" w:rsidRDefault="00082552" w:rsidP="00082552">
      <w:pPr>
        <w:pStyle w:val="ListParagraph"/>
        <w:numPr>
          <w:ilvl w:val="0"/>
          <w:numId w:val="7"/>
        </w:numPr>
        <w:contextualSpacing w:val="0"/>
        <w:rPr>
          <w:rFonts w:ascii="Trebuchet MS" w:hAnsi="Trebuchet MS" w:cs="Arial"/>
          <w:b/>
        </w:rPr>
      </w:pPr>
      <w:r w:rsidRPr="00324029">
        <w:rPr>
          <w:rFonts w:ascii="Trebuchet MS" w:hAnsi="Trebuchet MS" w:cs="Arial"/>
          <w:color w:val="000000"/>
        </w:rPr>
        <w:t>Any other duty as required by the line manager commensurate with the post.</w:t>
      </w:r>
    </w:p>
    <w:p w:rsidR="00082552" w:rsidRPr="00324029" w:rsidRDefault="00082552" w:rsidP="00082552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/>
          <w:sz w:val="24"/>
          <w:szCs w:val="24"/>
        </w:rPr>
      </w:pPr>
    </w:p>
    <w:p w:rsidR="00082552" w:rsidRPr="00324029" w:rsidRDefault="00082552" w:rsidP="00082552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/>
          <w:sz w:val="24"/>
          <w:szCs w:val="24"/>
        </w:rPr>
      </w:pPr>
    </w:p>
    <w:p w:rsidR="00082552" w:rsidRPr="00324029" w:rsidRDefault="00082552" w:rsidP="00082552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/>
          <w:sz w:val="24"/>
          <w:szCs w:val="24"/>
        </w:rPr>
      </w:pPr>
    </w:p>
    <w:p w:rsidR="00082552" w:rsidRPr="00324029" w:rsidRDefault="00082552" w:rsidP="00082552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/>
          <w:sz w:val="24"/>
          <w:szCs w:val="24"/>
        </w:rPr>
      </w:pPr>
    </w:p>
    <w:p w:rsidR="00082552" w:rsidRPr="00324029" w:rsidRDefault="00082552" w:rsidP="009F3BA3">
      <w:pPr>
        <w:pStyle w:val="Closing"/>
        <w:keepNext w:val="0"/>
        <w:spacing w:before="240" w:line="240" w:lineRule="auto"/>
        <w:rPr>
          <w:rFonts w:ascii="Trebuchet MS" w:hAnsi="Trebuchet MS" w:cs="Arial"/>
          <w:sz w:val="24"/>
          <w:szCs w:val="24"/>
        </w:rPr>
        <w:sectPr w:rsidR="00082552" w:rsidRPr="00324029">
          <w:footerReference w:type="even" r:id="rId9"/>
          <w:footerReference w:type="default" r:id="rId10"/>
          <w:footerReference w:type="first" r:id="rId11"/>
          <w:pgSz w:w="11907" w:h="16840" w:code="1"/>
          <w:pgMar w:top="772" w:right="992" w:bottom="505" w:left="851" w:header="709" w:footer="605" w:gutter="0"/>
          <w:cols w:space="720"/>
          <w:titlePg/>
        </w:sectPr>
      </w:pPr>
    </w:p>
    <w:p w:rsidR="005B0BC2" w:rsidRPr="008E6675" w:rsidRDefault="00676841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/>
          <w:bCs/>
          <w:sz w:val="24"/>
          <w:szCs w:val="24"/>
        </w:rPr>
      </w:pPr>
      <w:r w:rsidRPr="008E6675">
        <w:rPr>
          <w:rStyle w:val="MessageHeaderLabel"/>
          <w:rFonts w:ascii="Trebuchet MS" w:hAnsi="Trebuchet MS" w:cs="Arial"/>
          <w:b/>
          <w:bCs/>
          <w:sz w:val="24"/>
          <w:szCs w:val="24"/>
        </w:rPr>
        <w:lastRenderedPageBreak/>
        <w:t>Person Specification</w:t>
      </w:r>
    </w:p>
    <w:p w:rsidR="009F3BA3" w:rsidRPr="00324029" w:rsidRDefault="009F3BA3" w:rsidP="009F3BA3">
      <w:pPr>
        <w:rPr>
          <w:rFonts w:ascii="Trebuchet MS" w:hAnsi="Trebuchet MS" w:cs="Arial"/>
        </w:rPr>
      </w:pPr>
    </w:p>
    <w:p w:rsidR="00544AFD" w:rsidRPr="00324029" w:rsidRDefault="009F3BA3" w:rsidP="009F3BA3">
      <w:pPr>
        <w:rPr>
          <w:rFonts w:ascii="Trebuchet MS" w:hAnsi="Trebuchet MS" w:cs="Arial"/>
        </w:rPr>
      </w:pPr>
      <w:r w:rsidRPr="00324029">
        <w:rPr>
          <w:rFonts w:ascii="Trebuchet MS" w:hAnsi="Trebuchet MS" w:cs="Arial"/>
        </w:rPr>
        <w:t xml:space="preserve">In order to be shortlisted you must demonstrate that you meet all the essential criteria and as many of the desirable criteria as possible. Where we have a large number of applications that meet all of the essential </w:t>
      </w:r>
      <w:r w:rsidR="00324029" w:rsidRPr="00324029">
        <w:rPr>
          <w:rFonts w:ascii="Trebuchet MS" w:hAnsi="Trebuchet MS" w:cs="Arial"/>
        </w:rPr>
        <w:t xml:space="preserve">criteria, we will then use the </w:t>
      </w:r>
      <w:r w:rsidRPr="00324029">
        <w:rPr>
          <w:rFonts w:ascii="Trebuchet MS" w:hAnsi="Trebuchet MS" w:cs="Arial"/>
        </w:rPr>
        <w:t>desirable criteria to produce the shortlist.</w:t>
      </w:r>
    </w:p>
    <w:p w:rsidR="00676841" w:rsidRPr="00324029" w:rsidRDefault="00676841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/>
          <w:i/>
          <w:color w:val="FF0000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8647"/>
        <w:gridCol w:w="1843"/>
        <w:gridCol w:w="2835"/>
      </w:tblGrid>
      <w:tr w:rsidR="001122CF" w:rsidRPr="00324029" w:rsidTr="009A3FE4">
        <w:tc>
          <w:tcPr>
            <w:tcW w:w="1838" w:type="dxa"/>
          </w:tcPr>
          <w:p w:rsidR="001122CF" w:rsidRPr="00324029" w:rsidRDefault="001122CF" w:rsidP="00324029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8647" w:type="dxa"/>
          </w:tcPr>
          <w:p w:rsidR="001122CF" w:rsidRPr="00324029" w:rsidRDefault="001122CF" w:rsidP="00324029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324029">
              <w:rPr>
                <w:rStyle w:val="MessageHeaderLabel"/>
                <w:rFonts w:ascii="Trebuchet MS" w:hAnsi="Trebuchet MS" w:cs="Arial"/>
                <w:b/>
                <w:sz w:val="24"/>
              </w:rPr>
              <w:t>Criteria</w:t>
            </w:r>
          </w:p>
        </w:tc>
        <w:tc>
          <w:tcPr>
            <w:tcW w:w="1843" w:type="dxa"/>
          </w:tcPr>
          <w:p w:rsidR="001122CF" w:rsidRPr="00324029" w:rsidRDefault="001122CF" w:rsidP="00324029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324029">
              <w:rPr>
                <w:rStyle w:val="MessageHeaderLabel"/>
                <w:rFonts w:ascii="Trebuchet MS" w:hAnsi="Trebuchet MS" w:cs="Arial"/>
                <w:b/>
                <w:sz w:val="24"/>
              </w:rPr>
              <w:t>Essential or Desirable</w:t>
            </w:r>
          </w:p>
        </w:tc>
        <w:tc>
          <w:tcPr>
            <w:tcW w:w="2835" w:type="dxa"/>
          </w:tcPr>
          <w:p w:rsidR="001122CF" w:rsidRPr="00324029" w:rsidRDefault="001122CF" w:rsidP="00324029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324029">
              <w:rPr>
                <w:rStyle w:val="MessageHeaderLabel"/>
                <w:rFonts w:ascii="Trebuchet MS" w:hAnsi="Trebuchet MS" w:cs="Arial"/>
                <w:b/>
                <w:sz w:val="24"/>
              </w:rPr>
              <w:t>How Identified</w:t>
            </w:r>
          </w:p>
          <w:p w:rsidR="001122CF" w:rsidRPr="00324029" w:rsidRDefault="001122CF" w:rsidP="00324029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</w:tr>
      <w:tr w:rsidR="00324029" w:rsidRPr="00324029" w:rsidTr="009A3FE4">
        <w:tc>
          <w:tcPr>
            <w:tcW w:w="1838" w:type="dxa"/>
            <w:vMerge w:val="restart"/>
          </w:tcPr>
          <w:p w:rsidR="00324029" w:rsidRPr="00324029" w:rsidRDefault="00324029" w:rsidP="00324029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324029">
              <w:rPr>
                <w:rStyle w:val="MessageHeaderLabel"/>
                <w:rFonts w:ascii="Trebuchet MS" w:hAnsi="Trebuchet MS" w:cs="Arial"/>
                <w:b/>
                <w:sz w:val="24"/>
              </w:rPr>
              <w:t>Skills and Experience</w:t>
            </w:r>
          </w:p>
          <w:p w:rsidR="00324029" w:rsidRPr="00324029" w:rsidRDefault="00324029" w:rsidP="00324029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8647" w:type="dxa"/>
          </w:tcPr>
          <w:p w:rsidR="00324029" w:rsidRPr="00324029" w:rsidRDefault="00324029" w:rsidP="00324029">
            <w:pPr>
              <w:rPr>
                <w:rStyle w:val="MessageHeaderLabel"/>
                <w:rFonts w:ascii="Trebuchet MS" w:hAnsi="Trebuchet MS" w:cs="Arial"/>
                <w:b/>
                <w:color w:val="FF0000"/>
                <w:sz w:val="24"/>
              </w:rPr>
            </w:pPr>
            <w:r w:rsidRPr="00324029">
              <w:rPr>
                <w:rFonts w:ascii="Trebuchet MS" w:hAnsi="Trebuchet MS" w:cs="Arial"/>
              </w:rPr>
              <w:t>Microsoft Office (in particular excel) and databases</w:t>
            </w:r>
          </w:p>
        </w:tc>
        <w:tc>
          <w:tcPr>
            <w:tcW w:w="1843" w:type="dxa"/>
          </w:tcPr>
          <w:p w:rsidR="00324029" w:rsidRPr="00324029" w:rsidRDefault="00324029" w:rsidP="00324029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324029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2835" w:type="dxa"/>
          </w:tcPr>
          <w:p w:rsidR="00324029" w:rsidRPr="00324029" w:rsidRDefault="00324029" w:rsidP="00324029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324029">
              <w:rPr>
                <w:rFonts w:ascii="Trebuchet MS" w:hAnsi="Trebuchet MS" w:cs="Arial"/>
              </w:rPr>
              <w:t>Application Form</w:t>
            </w:r>
          </w:p>
        </w:tc>
      </w:tr>
      <w:tr w:rsidR="00324029" w:rsidRPr="00324029" w:rsidTr="009A3FE4">
        <w:tc>
          <w:tcPr>
            <w:tcW w:w="1838" w:type="dxa"/>
            <w:vMerge/>
          </w:tcPr>
          <w:p w:rsidR="00324029" w:rsidRPr="00324029" w:rsidRDefault="00324029" w:rsidP="00324029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8647" w:type="dxa"/>
          </w:tcPr>
          <w:p w:rsidR="00324029" w:rsidRPr="00324029" w:rsidRDefault="00324029" w:rsidP="00324029">
            <w:pPr>
              <w:rPr>
                <w:rFonts w:ascii="Trebuchet MS" w:hAnsi="Trebuchet MS" w:cs="Arial"/>
              </w:rPr>
            </w:pPr>
            <w:r w:rsidRPr="00324029">
              <w:rPr>
                <w:rFonts w:ascii="Trebuchet MS" w:hAnsi="Trebuchet MS" w:cs="Arial"/>
              </w:rPr>
              <w:t>Highly numerate with the ability to understand and accurately process a variety of standard calculations</w:t>
            </w:r>
          </w:p>
        </w:tc>
        <w:tc>
          <w:tcPr>
            <w:tcW w:w="1843" w:type="dxa"/>
          </w:tcPr>
          <w:p w:rsidR="00324029" w:rsidRPr="00324029" w:rsidRDefault="00324029" w:rsidP="00324029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324029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2835" w:type="dxa"/>
          </w:tcPr>
          <w:p w:rsidR="00324029" w:rsidRPr="00324029" w:rsidRDefault="00324029" w:rsidP="00324029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324029">
              <w:rPr>
                <w:rFonts w:ascii="Trebuchet MS" w:hAnsi="Trebuchet MS" w:cs="Arial"/>
              </w:rPr>
              <w:t>Application Form</w:t>
            </w:r>
          </w:p>
        </w:tc>
      </w:tr>
      <w:tr w:rsidR="00324029" w:rsidRPr="00324029" w:rsidTr="009A3FE4">
        <w:tc>
          <w:tcPr>
            <w:tcW w:w="1838" w:type="dxa"/>
            <w:vMerge/>
          </w:tcPr>
          <w:p w:rsidR="00324029" w:rsidRPr="00324029" w:rsidRDefault="00324029" w:rsidP="00324029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8647" w:type="dxa"/>
          </w:tcPr>
          <w:p w:rsidR="00324029" w:rsidRPr="00324029" w:rsidRDefault="00324029" w:rsidP="00324029">
            <w:pPr>
              <w:rPr>
                <w:rFonts w:ascii="Trebuchet MS" w:hAnsi="Trebuchet MS" w:cs="Arial"/>
                <w:lang w:val="en-US"/>
              </w:rPr>
            </w:pPr>
            <w:r w:rsidRPr="00324029">
              <w:rPr>
                <w:rFonts w:ascii="Trebuchet MS" w:hAnsi="Trebuchet MS" w:cs="Arial"/>
              </w:rPr>
              <w:t>Accuracy and attention to detail</w:t>
            </w:r>
          </w:p>
        </w:tc>
        <w:tc>
          <w:tcPr>
            <w:tcW w:w="1843" w:type="dxa"/>
          </w:tcPr>
          <w:p w:rsidR="00324029" w:rsidRPr="00324029" w:rsidRDefault="00324029" w:rsidP="00324029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324029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2835" w:type="dxa"/>
          </w:tcPr>
          <w:p w:rsidR="00324029" w:rsidRPr="00324029" w:rsidRDefault="00324029" w:rsidP="00324029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324029">
              <w:rPr>
                <w:rFonts w:ascii="Trebuchet MS" w:hAnsi="Trebuchet MS" w:cs="Arial"/>
              </w:rPr>
              <w:t>Application Form</w:t>
            </w:r>
          </w:p>
        </w:tc>
      </w:tr>
      <w:tr w:rsidR="00324029" w:rsidRPr="00324029" w:rsidTr="009A3FE4">
        <w:tc>
          <w:tcPr>
            <w:tcW w:w="1838" w:type="dxa"/>
            <w:vMerge/>
          </w:tcPr>
          <w:p w:rsidR="00324029" w:rsidRPr="00324029" w:rsidRDefault="00324029" w:rsidP="00324029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8647" w:type="dxa"/>
          </w:tcPr>
          <w:p w:rsidR="00324029" w:rsidRPr="00324029" w:rsidRDefault="00324029" w:rsidP="00324029">
            <w:pPr>
              <w:rPr>
                <w:rFonts w:ascii="Trebuchet MS" w:hAnsi="Trebuchet MS" w:cs="Arial"/>
              </w:rPr>
            </w:pPr>
            <w:r w:rsidRPr="00324029">
              <w:rPr>
                <w:rFonts w:ascii="Trebuchet MS" w:hAnsi="Trebuchet MS" w:cs="Arial"/>
              </w:rPr>
              <w:t>Ability to work to deadlines</w:t>
            </w:r>
          </w:p>
        </w:tc>
        <w:tc>
          <w:tcPr>
            <w:tcW w:w="1843" w:type="dxa"/>
          </w:tcPr>
          <w:p w:rsidR="00324029" w:rsidRPr="00324029" w:rsidRDefault="00324029" w:rsidP="00324029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324029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2835" w:type="dxa"/>
          </w:tcPr>
          <w:p w:rsidR="00324029" w:rsidRPr="00324029" w:rsidRDefault="00324029" w:rsidP="00324029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324029">
              <w:rPr>
                <w:rFonts w:ascii="Trebuchet MS" w:hAnsi="Trebuchet MS" w:cs="Arial"/>
              </w:rPr>
              <w:t>Application Form</w:t>
            </w:r>
          </w:p>
        </w:tc>
      </w:tr>
      <w:tr w:rsidR="00324029" w:rsidRPr="00324029" w:rsidTr="009A3FE4">
        <w:tc>
          <w:tcPr>
            <w:tcW w:w="1838" w:type="dxa"/>
            <w:vMerge/>
          </w:tcPr>
          <w:p w:rsidR="00324029" w:rsidRPr="00324029" w:rsidRDefault="00324029" w:rsidP="00324029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8647" w:type="dxa"/>
          </w:tcPr>
          <w:p w:rsidR="00324029" w:rsidRPr="00324029" w:rsidRDefault="00324029" w:rsidP="00324029">
            <w:pPr>
              <w:rPr>
                <w:rFonts w:ascii="Trebuchet MS" w:hAnsi="Trebuchet MS" w:cs="Arial"/>
              </w:rPr>
            </w:pPr>
            <w:r w:rsidRPr="00324029">
              <w:rPr>
                <w:rFonts w:ascii="Trebuchet MS" w:hAnsi="Trebuchet MS" w:cs="Arial"/>
              </w:rPr>
              <w:t>Ability to deal with sensitive matters professionally and confidentially</w:t>
            </w:r>
          </w:p>
        </w:tc>
        <w:tc>
          <w:tcPr>
            <w:tcW w:w="1843" w:type="dxa"/>
          </w:tcPr>
          <w:p w:rsidR="00324029" w:rsidRPr="00324029" w:rsidRDefault="00324029" w:rsidP="00324029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324029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2835" w:type="dxa"/>
          </w:tcPr>
          <w:p w:rsidR="00324029" w:rsidRPr="00324029" w:rsidRDefault="00324029" w:rsidP="00324029">
            <w:pPr>
              <w:rPr>
                <w:rFonts w:ascii="Trebuchet MS" w:hAnsi="Trebuchet MS" w:cs="Arial"/>
              </w:rPr>
            </w:pPr>
            <w:r w:rsidRPr="00324029">
              <w:rPr>
                <w:rFonts w:ascii="Trebuchet MS" w:hAnsi="Trebuchet MS" w:cs="Arial"/>
              </w:rPr>
              <w:t>Application form</w:t>
            </w:r>
          </w:p>
        </w:tc>
      </w:tr>
      <w:tr w:rsidR="00324029" w:rsidRPr="00324029" w:rsidTr="009A3FE4">
        <w:tc>
          <w:tcPr>
            <w:tcW w:w="1838" w:type="dxa"/>
            <w:vMerge/>
          </w:tcPr>
          <w:p w:rsidR="00324029" w:rsidRPr="00324029" w:rsidRDefault="00324029" w:rsidP="00324029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8647" w:type="dxa"/>
          </w:tcPr>
          <w:p w:rsidR="00324029" w:rsidRPr="00324029" w:rsidRDefault="00324029" w:rsidP="00324029">
            <w:pPr>
              <w:rPr>
                <w:rFonts w:ascii="Trebuchet MS" w:hAnsi="Trebuchet MS" w:cs="Arial"/>
              </w:rPr>
            </w:pPr>
            <w:r w:rsidRPr="00324029">
              <w:rPr>
                <w:rFonts w:ascii="Trebuchet MS" w:hAnsi="Trebuchet MS" w:cs="Arial"/>
              </w:rPr>
              <w:t>Very high level of commitment to service delivery with a strong focus on customer experience.</w:t>
            </w:r>
          </w:p>
        </w:tc>
        <w:tc>
          <w:tcPr>
            <w:tcW w:w="1843" w:type="dxa"/>
          </w:tcPr>
          <w:p w:rsidR="00324029" w:rsidRPr="00324029" w:rsidRDefault="00324029" w:rsidP="00324029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324029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2835" w:type="dxa"/>
          </w:tcPr>
          <w:p w:rsidR="00324029" w:rsidRPr="00324029" w:rsidRDefault="00324029" w:rsidP="00324029">
            <w:pPr>
              <w:rPr>
                <w:rFonts w:ascii="Trebuchet MS" w:hAnsi="Trebuchet MS" w:cs="Arial"/>
              </w:rPr>
            </w:pPr>
            <w:r w:rsidRPr="00324029">
              <w:rPr>
                <w:rFonts w:ascii="Trebuchet MS" w:hAnsi="Trebuchet MS" w:cs="Arial"/>
              </w:rPr>
              <w:t>Interview</w:t>
            </w:r>
          </w:p>
        </w:tc>
      </w:tr>
      <w:tr w:rsidR="00324029" w:rsidRPr="00324029" w:rsidTr="009A3FE4">
        <w:trPr>
          <w:trHeight w:val="376"/>
        </w:trPr>
        <w:tc>
          <w:tcPr>
            <w:tcW w:w="1838" w:type="dxa"/>
            <w:vMerge w:val="restart"/>
          </w:tcPr>
          <w:p w:rsidR="00324029" w:rsidRPr="00324029" w:rsidRDefault="00324029" w:rsidP="00324029">
            <w:pPr>
              <w:keepLines/>
              <w:rPr>
                <w:rFonts w:ascii="Trebuchet MS" w:hAnsi="Trebuchet MS" w:cs="Arial"/>
                <w:b/>
              </w:rPr>
            </w:pPr>
            <w:r w:rsidRPr="00324029">
              <w:rPr>
                <w:rFonts w:ascii="Trebuchet MS" w:hAnsi="Trebuchet MS" w:cs="Arial"/>
                <w:b/>
              </w:rPr>
              <w:t xml:space="preserve">General &amp; </w:t>
            </w:r>
            <w:r w:rsidRPr="00324029">
              <w:rPr>
                <w:rFonts w:ascii="Trebuchet MS" w:hAnsi="Trebuchet MS" w:cs="Arial"/>
                <w:b/>
              </w:rPr>
              <w:br/>
              <w:t>Specialist Knowledge</w:t>
            </w:r>
          </w:p>
        </w:tc>
        <w:tc>
          <w:tcPr>
            <w:tcW w:w="8647" w:type="dxa"/>
          </w:tcPr>
          <w:p w:rsidR="00324029" w:rsidRPr="00324029" w:rsidRDefault="00324029" w:rsidP="00324029">
            <w:pPr>
              <w:keepLines/>
              <w:rPr>
                <w:rFonts w:ascii="Trebuchet MS" w:hAnsi="Trebuchet MS" w:cs="Arial"/>
                <w:color w:val="000000" w:themeColor="text1"/>
              </w:rPr>
            </w:pPr>
            <w:r w:rsidRPr="00324029">
              <w:rPr>
                <w:rFonts w:ascii="Trebuchet MS" w:hAnsi="Trebuchet MS" w:cs="Arial"/>
                <w:color w:val="000000" w:themeColor="text1"/>
              </w:rPr>
              <w:t>Experience of working in a busy payroll and pension department</w:t>
            </w:r>
          </w:p>
        </w:tc>
        <w:tc>
          <w:tcPr>
            <w:tcW w:w="1843" w:type="dxa"/>
          </w:tcPr>
          <w:p w:rsidR="00324029" w:rsidRPr="00324029" w:rsidRDefault="00324029" w:rsidP="00324029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324029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2835" w:type="dxa"/>
          </w:tcPr>
          <w:p w:rsidR="00324029" w:rsidRPr="00324029" w:rsidRDefault="00324029" w:rsidP="00324029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324029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324029" w:rsidRPr="00324029" w:rsidTr="009A3FE4">
        <w:trPr>
          <w:trHeight w:val="684"/>
        </w:trPr>
        <w:tc>
          <w:tcPr>
            <w:tcW w:w="1838" w:type="dxa"/>
            <w:vMerge/>
          </w:tcPr>
          <w:p w:rsidR="00324029" w:rsidRPr="00324029" w:rsidRDefault="00324029" w:rsidP="00324029">
            <w:pPr>
              <w:keepLines/>
              <w:rPr>
                <w:rFonts w:ascii="Trebuchet MS" w:hAnsi="Trebuchet MS" w:cs="Arial"/>
                <w:b/>
              </w:rPr>
            </w:pPr>
          </w:p>
        </w:tc>
        <w:tc>
          <w:tcPr>
            <w:tcW w:w="8647" w:type="dxa"/>
          </w:tcPr>
          <w:p w:rsidR="00324029" w:rsidRPr="00324029" w:rsidRDefault="00324029" w:rsidP="00324029">
            <w:pPr>
              <w:keepLines/>
              <w:rPr>
                <w:rFonts w:ascii="Trebuchet MS" w:hAnsi="Trebuchet MS" w:cs="Arial"/>
                <w:bCs/>
              </w:rPr>
            </w:pPr>
            <w:r w:rsidRPr="00324029">
              <w:rPr>
                <w:rFonts w:ascii="Trebuchet MS" w:hAnsi="Trebuchet MS" w:cs="Arial"/>
                <w:bCs/>
              </w:rPr>
              <w:t>Knowledge of payroll, taxation and pension legislation and regulations – with particular emphasis on being able to explain them to others</w:t>
            </w:r>
          </w:p>
        </w:tc>
        <w:tc>
          <w:tcPr>
            <w:tcW w:w="1843" w:type="dxa"/>
          </w:tcPr>
          <w:p w:rsidR="00324029" w:rsidRPr="00324029" w:rsidRDefault="00324029" w:rsidP="00324029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324029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2835" w:type="dxa"/>
          </w:tcPr>
          <w:p w:rsidR="00324029" w:rsidRPr="00324029" w:rsidRDefault="00324029" w:rsidP="00324029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324029">
              <w:rPr>
                <w:rStyle w:val="MessageHeaderLabel"/>
                <w:rFonts w:ascii="Trebuchet MS" w:hAnsi="Trebuchet MS" w:cs="Arial"/>
                <w:bCs/>
                <w:sz w:val="24"/>
              </w:rPr>
              <w:t>Interview</w:t>
            </w:r>
          </w:p>
        </w:tc>
      </w:tr>
      <w:tr w:rsidR="00324029" w:rsidRPr="00324029" w:rsidTr="009A3FE4">
        <w:trPr>
          <w:trHeight w:val="440"/>
        </w:trPr>
        <w:tc>
          <w:tcPr>
            <w:tcW w:w="1838" w:type="dxa"/>
          </w:tcPr>
          <w:p w:rsidR="00324029" w:rsidRPr="00324029" w:rsidRDefault="00324029" w:rsidP="00324029">
            <w:pPr>
              <w:keepLines/>
              <w:rPr>
                <w:rFonts w:ascii="Trebuchet MS" w:hAnsi="Trebuchet MS" w:cs="Arial"/>
                <w:b/>
              </w:rPr>
            </w:pPr>
          </w:p>
        </w:tc>
        <w:tc>
          <w:tcPr>
            <w:tcW w:w="8647" w:type="dxa"/>
          </w:tcPr>
          <w:p w:rsidR="00324029" w:rsidRPr="00324029" w:rsidRDefault="00324029" w:rsidP="00324029">
            <w:pPr>
              <w:keepLines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Experience of running payroll in a care setting</w:t>
            </w:r>
          </w:p>
        </w:tc>
        <w:tc>
          <w:tcPr>
            <w:tcW w:w="1843" w:type="dxa"/>
          </w:tcPr>
          <w:p w:rsidR="00324029" w:rsidRPr="00324029" w:rsidRDefault="00324029" w:rsidP="00324029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>
              <w:rPr>
                <w:rStyle w:val="MessageHeaderLabel"/>
                <w:rFonts w:ascii="Trebuchet MS" w:hAnsi="Trebuchet MS" w:cs="Arial"/>
                <w:b/>
                <w:sz w:val="24"/>
              </w:rPr>
              <w:t>Desirable</w:t>
            </w:r>
          </w:p>
        </w:tc>
        <w:tc>
          <w:tcPr>
            <w:tcW w:w="2835" w:type="dxa"/>
          </w:tcPr>
          <w:p w:rsidR="00324029" w:rsidRPr="00324029" w:rsidRDefault="00324029" w:rsidP="00324029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</w:t>
            </w:r>
          </w:p>
        </w:tc>
      </w:tr>
      <w:tr w:rsidR="003F7510" w:rsidRPr="00324029" w:rsidTr="009A3FE4">
        <w:tc>
          <w:tcPr>
            <w:tcW w:w="1838" w:type="dxa"/>
            <w:vMerge w:val="restart"/>
          </w:tcPr>
          <w:p w:rsidR="003F7510" w:rsidRPr="00324029" w:rsidRDefault="003F7510" w:rsidP="00324029">
            <w:pPr>
              <w:keepLines/>
              <w:rPr>
                <w:rFonts w:ascii="Trebuchet MS" w:hAnsi="Trebuchet MS" w:cs="Arial"/>
                <w:b/>
              </w:rPr>
            </w:pPr>
            <w:r w:rsidRPr="00324029">
              <w:rPr>
                <w:rFonts w:ascii="Trebuchet MS" w:hAnsi="Trebuchet MS" w:cs="Arial"/>
                <w:b/>
              </w:rPr>
              <w:t xml:space="preserve">Education &amp; </w:t>
            </w:r>
            <w:r w:rsidRPr="00324029">
              <w:rPr>
                <w:rFonts w:ascii="Trebuchet MS" w:hAnsi="Trebuchet MS" w:cs="Arial"/>
                <w:b/>
              </w:rPr>
              <w:br/>
              <w:t>Training</w:t>
            </w:r>
          </w:p>
        </w:tc>
        <w:tc>
          <w:tcPr>
            <w:tcW w:w="8647" w:type="dxa"/>
          </w:tcPr>
          <w:p w:rsidR="003F7510" w:rsidRPr="00324029" w:rsidRDefault="003F7510" w:rsidP="00324029">
            <w:pPr>
              <w:pStyle w:val="BodyCopy"/>
              <w:spacing w:after="0"/>
              <w:ind w:left="0"/>
              <w:jc w:val="left"/>
              <w:rPr>
                <w:rFonts w:eastAsiaTheme="minorHAnsi"/>
              </w:rPr>
            </w:pPr>
            <w:r w:rsidRPr="00324029">
              <w:t>GCSE grade A*-C Maths and English, or equivalent qualifications (eg 4-9 in numerical system)</w:t>
            </w:r>
          </w:p>
        </w:tc>
        <w:tc>
          <w:tcPr>
            <w:tcW w:w="1843" w:type="dxa"/>
          </w:tcPr>
          <w:p w:rsidR="003F7510" w:rsidRPr="00324029" w:rsidRDefault="003F7510" w:rsidP="00324029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324029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2835" w:type="dxa"/>
          </w:tcPr>
          <w:p w:rsidR="003F7510" w:rsidRPr="00324029" w:rsidRDefault="003F7510" w:rsidP="00324029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324029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Form/copy of certificates</w:t>
            </w:r>
          </w:p>
        </w:tc>
      </w:tr>
      <w:tr w:rsidR="003F7510" w:rsidRPr="00324029" w:rsidTr="009A3FE4">
        <w:tc>
          <w:tcPr>
            <w:tcW w:w="1838" w:type="dxa"/>
            <w:vMerge/>
          </w:tcPr>
          <w:p w:rsidR="003F7510" w:rsidRPr="00324029" w:rsidRDefault="003F7510" w:rsidP="00324029">
            <w:pPr>
              <w:keepLines/>
              <w:rPr>
                <w:rFonts w:ascii="Trebuchet MS" w:hAnsi="Trebuchet MS" w:cs="Arial"/>
                <w:b/>
              </w:rPr>
            </w:pPr>
          </w:p>
        </w:tc>
        <w:tc>
          <w:tcPr>
            <w:tcW w:w="8647" w:type="dxa"/>
          </w:tcPr>
          <w:p w:rsidR="003F7510" w:rsidRPr="00324029" w:rsidRDefault="003F7510" w:rsidP="00324029">
            <w:pPr>
              <w:keepLines/>
              <w:rPr>
                <w:rFonts w:ascii="Trebuchet MS" w:hAnsi="Trebuchet MS" w:cs="Arial"/>
                <w:lang w:val="en-US"/>
              </w:rPr>
            </w:pPr>
            <w:r w:rsidRPr="00324029">
              <w:rPr>
                <w:rFonts w:ascii="Trebuchet MS" w:hAnsi="Trebuchet MS" w:cs="Arial"/>
              </w:rPr>
              <w:t>ECDL or equivalent</w:t>
            </w:r>
          </w:p>
        </w:tc>
        <w:tc>
          <w:tcPr>
            <w:tcW w:w="1843" w:type="dxa"/>
          </w:tcPr>
          <w:p w:rsidR="003F7510" w:rsidRPr="00324029" w:rsidRDefault="003F7510" w:rsidP="00324029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324029">
              <w:rPr>
                <w:rStyle w:val="MessageHeaderLabel"/>
                <w:rFonts w:ascii="Trebuchet MS" w:hAnsi="Trebuchet MS" w:cs="Arial"/>
                <w:b/>
                <w:sz w:val="24"/>
              </w:rPr>
              <w:t>Desirable</w:t>
            </w:r>
          </w:p>
        </w:tc>
        <w:tc>
          <w:tcPr>
            <w:tcW w:w="2835" w:type="dxa"/>
          </w:tcPr>
          <w:p w:rsidR="003F7510" w:rsidRPr="00324029" w:rsidRDefault="003F7510" w:rsidP="00324029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324029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Form/copy of certificate</w:t>
            </w:r>
          </w:p>
        </w:tc>
      </w:tr>
      <w:tr w:rsidR="003F7510" w:rsidRPr="00324029" w:rsidTr="009A3FE4">
        <w:tc>
          <w:tcPr>
            <w:tcW w:w="1838" w:type="dxa"/>
            <w:vMerge/>
          </w:tcPr>
          <w:p w:rsidR="003F7510" w:rsidRPr="00324029" w:rsidRDefault="003F7510" w:rsidP="00324029">
            <w:pPr>
              <w:keepLines/>
              <w:rPr>
                <w:rFonts w:ascii="Trebuchet MS" w:hAnsi="Trebuchet MS" w:cs="Arial"/>
                <w:b/>
              </w:rPr>
            </w:pPr>
          </w:p>
        </w:tc>
        <w:tc>
          <w:tcPr>
            <w:tcW w:w="8647" w:type="dxa"/>
          </w:tcPr>
          <w:p w:rsidR="003F7510" w:rsidRPr="00324029" w:rsidRDefault="00324029" w:rsidP="00324029">
            <w:pPr>
              <w:keepLines/>
              <w:rPr>
                <w:rFonts w:ascii="Trebuchet MS" w:hAnsi="Trebuchet MS" w:cs="Arial"/>
              </w:rPr>
            </w:pPr>
            <w:r w:rsidRPr="00324029">
              <w:rPr>
                <w:rFonts w:ascii="Trebuchet MS" w:hAnsi="Trebuchet MS"/>
              </w:rPr>
              <w:t>Payroll Training/Qualification</w:t>
            </w:r>
          </w:p>
        </w:tc>
        <w:tc>
          <w:tcPr>
            <w:tcW w:w="1843" w:type="dxa"/>
          </w:tcPr>
          <w:p w:rsidR="003F7510" w:rsidRPr="00324029" w:rsidRDefault="003F7510" w:rsidP="00324029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324029">
              <w:rPr>
                <w:rStyle w:val="MessageHeaderLabel"/>
                <w:rFonts w:ascii="Trebuchet MS" w:hAnsi="Trebuchet MS" w:cs="Arial"/>
                <w:b/>
                <w:sz w:val="24"/>
              </w:rPr>
              <w:t>Desirable</w:t>
            </w:r>
          </w:p>
        </w:tc>
        <w:tc>
          <w:tcPr>
            <w:tcW w:w="2835" w:type="dxa"/>
          </w:tcPr>
          <w:p w:rsidR="003F7510" w:rsidRPr="00324029" w:rsidRDefault="003F7510" w:rsidP="00324029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324029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Form/copy of certificate</w:t>
            </w:r>
          </w:p>
        </w:tc>
      </w:tr>
      <w:tr w:rsidR="001122CF" w:rsidRPr="00324029" w:rsidTr="009A3FE4">
        <w:trPr>
          <w:trHeight w:val="70"/>
        </w:trPr>
        <w:tc>
          <w:tcPr>
            <w:tcW w:w="1838" w:type="dxa"/>
          </w:tcPr>
          <w:p w:rsidR="001122CF" w:rsidRPr="00324029" w:rsidRDefault="001122CF" w:rsidP="00324029">
            <w:pPr>
              <w:keepLines/>
              <w:rPr>
                <w:rFonts w:ascii="Trebuchet MS" w:hAnsi="Trebuchet MS" w:cs="Arial"/>
                <w:b/>
              </w:rPr>
            </w:pPr>
            <w:r w:rsidRPr="00324029">
              <w:rPr>
                <w:rFonts w:ascii="Trebuchet MS" w:hAnsi="Trebuchet MS" w:cs="Arial"/>
                <w:b/>
              </w:rPr>
              <w:t xml:space="preserve">Special </w:t>
            </w:r>
            <w:r w:rsidRPr="00324029">
              <w:rPr>
                <w:rFonts w:ascii="Trebuchet MS" w:hAnsi="Trebuchet MS" w:cs="Arial"/>
                <w:b/>
              </w:rPr>
              <w:br/>
              <w:t>Requirements</w:t>
            </w:r>
          </w:p>
        </w:tc>
        <w:tc>
          <w:tcPr>
            <w:tcW w:w="8647" w:type="dxa"/>
          </w:tcPr>
          <w:p w:rsidR="001122CF" w:rsidRPr="00324029" w:rsidRDefault="009712F4" w:rsidP="00324029">
            <w:pPr>
              <w:rPr>
                <w:rStyle w:val="MessageHeaderLabel"/>
                <w:rFonts w:ascii="Trebuchet MS" w:hAnsi="Trebuchet MS" w:cs="Arial"/>
                <w:b/>
                <w:color w:val="FF0000"/>
                <w:sz w:val="24"/>
              </w:rPr>
            </w:pPr>
            <w:r w:rsidRPr="00324029">
              <w:rPr>
                <w:rFonts w:ascii="Trebuchet MS" w:hAnsi="Trebuchet MS" w:cs="Arial"/>
              </w:rPr>
              <w:t>Flexible team member</w:t>
            </w:r>
          </w:p>
        </w:tc>
        <w:tc>
          <w:tcPr>
            <w:tcW w:w="1843" w:type="dxa"/>
          </w:tcPr>
          <w:p w:rsidR="001122CF" w:rsidRPr="00324029" w:rsidRDefault="009712F4" w:rsidP="00324029">
            <w:pPr>
              <w:pStyle w:val="DefaultText1"/>
              <w:widowControl/>
              <w:autoSpaceDE/>
              <w:autoSpaceDN/>
              <w:adjustRightInd/>
              <w:rPr>
                <w:rStyle w:val="MessageHeaderLabel"/>
                <w:rFonts w:ascii="Trebuchet MS" w:hAnsi="Trebuchet MS"/>
                <w:b/>
                <w:bCs/>
                <w:sz w:val="24"/>
                <w:lang w:val="en-GB"/>
              </w:rPr>
            </w:pPr>
            <w:r w:rsidRPr="00324029">
              <w:rPr>
                <w:rStyle w:val="MessageHeaderLabel"/>
                <w:rFonts w:ascii="Trebuchet MS" w:hAnsi="Trebuchet MS"/>
                <w:b/>
                <w:bCs/>
                <w:sz w:val="24"/>
                <w:lang w:val="en-GB"/>
              </w:rPr>
              <w:t>Essential</w:t>
            </w:r>
          </w:p>
        </w:tc>
        <w:tc>
          <w:tcPr>
            <w:tcW w:w="2835" w:type="dxa"/>
          </w:tcPr>
          <w:p w:rsidR="001122CF" w:rsidRPr="00324029" w:rsidRDefault="009712F4" w:rsidP="00324029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324029">
              <w:rPr>
                <w:rStyle w:val="MessageHeaderLabel"/>
                <w:rFonts w:ascii="Trebuchet MS" w:hAnsi="Trebuchet MS" w:cs="Arial"/>
                <w:bCs/>
                <w:sz w:val="24"/>
              </w:rPr>
              <w:t>Interview</w:t>
            </w:r>
          </w:p>
        </w:tc>
      </w:tr>
      <w:tr w:rsidR="00324029" w:rsidRPr="00324029" w:rsidTr="009A3FE4">
        <w:trPr>
          <w:trHeight w:val="70"/>
        </w:trPr>
        <w:tc>
          <w:tcPr>
            <w:tcW w:w="1838" w:type="dxa"/>
          </w:tcPr>
          <w:p w:rsidR="00324029" w:rsidRPr="00324029" w:rsidRDefault="00324029" w:rsidP="00324029">
            <w:pPr>
              <w:keepLines/>
              <w:rPr>
                <w:rFonts w:ascii="Trebuchet MS" w:hAnsi="Trebuchet MS" w:cs="Arial"/>
                <w:b/>
              </w:rPr>
            </w:pPr>
          </w:p>
        </w:tc>
        <w:tc>
          <w:tcPr>
            <w:tcW w:w="8647" w:type="dxa"/>
          </w:tcPr>
          <w:p w:rsidR="00324029" w:rsidRPr="00324029" w:rsidRDefault="00324029" w:rsidP="00324029">
            <w:pPr>
              <w:rPr>
                <w:rFonts w:ascii="Trebuchet MS" w:hAnsi="Trebuchet MS" w:cs="Arial"/>
              </w:rPr>
            </w:pPr>
            <w:r w:rsidRPr="00324029">
              <w:rPr>
                <w:rFonts w:ascii="Trebuchet MS" w:hAnsi="Trebuchet MS" w:cs="Arial"/>
              </w:rPr>
              <w:t>Ability to remain calm under pressure</w:t>
            </w:r>
          </w:p>
        </w:tc>
        <w:tc>
          <w:tcPr>
            <w:tcW w:w="1843" w:type="dxa"/>
          </w:tcPr>
          <w:p w:rsidR="00324029" w:rsidRPr="00324029" w:rsidRDefault="00324029" w:rsidP="00324029">
            <w:pPr>
              <w:pStyle w:val="DefaultText1"/>
              <w:widowControl/>
              <w:autoSpaceDE/>
              <w:autoSpaceDN/>
              <w:adjustRightInd/>
              <w:rPr>
                <w:rStyle w:val="MessageHeaderLabel"/>
                <w:rFonts w:ascii="Trebuchet MS" w:hAnsi="Trebuchet MS"/>
                <w:b/>
                <w:bCs/>
                <w:sz w:val="24"/>
                <w:lang w:val="en-GB"/>
              </w:rPr>
            </w:pPr>
            <w:r>
              <w:rPr>
                <w:rStyle w:val="MessageHeaderLabel"/>
                <w:rFonts w:ascii="Trebuchet MS" w:hAnsi="Trebuchet MS"/>
                <w:b/>
                <w:bCs/>
                <w:sz w:val="24"/>
                <w:lang w:val="en-GB"/>
              </w:rPr>
              <w:t>Essential</w:t>
            </w:r>
          </w:p>
        </w:tc>
        <w:tc>
          <w:tcPr>
            <w:tcW w:w="2835" w:type="dxa"/>
          </w:tcPr>
          <w:p w:rsidR="00324029" w:rsidRPr="00324029" w:rsidRDefault="00324029" w:rsidP="00324029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>
              <w:rPr>
                <w:rStyle w:val="MessageHeaderLabel"/>
                <w:rFonts w:ascii="Trebuchet MS" w:hAnsi="Trebuchet MS" w:cs="Arial"/>
                <w:bCs/>
                <w:sz w:val="24"/>
              </w:rPr>
              <w:t>Interview</w:t>
            </w:r>
          </w:p>
        </w:tc>
      </w:tr>
    </w:tbl>
    <w:p w:rsidR="00324029" w:rsidRPr="00324029" w:rsidRDefault="00324029" w:rsidP="00544AFD">
      <w:pPr>
        <w:pStyle w:val="Closing"/>
        <w:keepNext w:val="0"/>
        <w:spacing w:line="240" w:lineRule="auto"/>
        <w:rPr>
          <w:rFonts w:ascii="Trebuchet MS" w:hAnsi="Trebuchet MS" w:cs="Arial"/>
          <w:b/>
          <w:sz w:val="24"/>
          <w:szCs w:val="24"/>
        </w:rPr>
      </w:pPr>
    </w:p>
    <w:p w:rsidR="001122CF" w:rsidRPr="00324029" w:rsidRDefault="001122CF" w:rsidP="00324029">
      <w:pPr>
        <w:pStyle w:val="Closing"/>
        <w:keepNext w:val="0"/>
        <w:spacing w:line="240" w:lineRule="auto"/>
        <w:rPr>
          <w:rFonts w:ascii="Trebuchet MS" w:hAnsi="Trebuchet MS" w:cs="Arial"/>
          <w:b/>
          <w:sz w:val="24"/>
          <w:szCs w:val="24"/>
        </w:rPr>
      </w:pPr>
      <w:r w:rsidRPr="00324029">
        <w:rPr>
          <w:rFonts w:ascii="Trebuchet MS" w:hAnsi="Trebuchet MS" w:cs="Arial"/>
          <w:b/>
          <w:sz w:val="24"/>
          <w:szCs w:val="24"/>
        </w:rPr>
        <w:t>Henshaws will make every endeavor to make any reasonable adjustments for applicants who require assistance in carrying out their duties due to a disability</w:t>
      </w:r>
      <w:r w:rsidR="00544AFD" w:rsidRPr="00324029">
        <w:rPr>
          <w:rFonts w:ascii="Trebuchet MS" w:hAnsi="Trebuchet MS" w:cs="Arial"/>
          <w:b/>
          <w:sz w:val="24"/>
          <w:szCs w:val="24"/>
        </w:rPr>
        <w:t>.</w:t>
      </w:r>
      <w:r w:rsidR="00324029" w:rsidRPr="00324029">
        <w:rPr>
          <w:rFonts w:ascii="Trebuchet MS" w:hAnsi="Trebuchet MS" w:cs="Arial"/>
          <w:b/>
          <w:sz w:val="24"/>
          <w:szCs w:val="24"/>
        </w:rPr>
        <w:t xml:space="preserve"> </w:t>
      </w:r>
      <w:r w:rsidRPr="00324029">
        <w:rPr>
          <w:rFonts w:ascii="Trebuchet MS" w:hAnsi="Trebuchet MS" w:cs="Arial"/>
          <w:b/>
          <w:sz w:val="24"/>
          <w:szCs w:val="24"/>
        </w:rPr>
        <w:t xml:space="preserve">Henshaws is committed </w:t>
      </w:r>
      <w:r w:rsidR="00F0428A" w:rsidRPr="00324029">
        <w:rPr>
          <w:rFonts w:ascii="Trebuchet MS" w:hAnsi="Trebuchet MS" w:cs="Arial"/>
          <w:b/>
          <w:sz w:val="24"/>
          <w:szCs w:val="24"/>
        </w:rPr>
        <w:t xml:space="preserve">to equal opportunities and </w:t>
      </w:r>
      <w:r w:rsidRPr="00324029">
        <w:rPr>
          <w:rFonts w:ascii="Trebuchet MS" w:hAnsi="Trebuchet MS" w:cs="Arial"/>
          <w:b/>
          <w:sz w:val="24"/>
          <w:szCs w:val="24"/>
        </w:rPr>
        <w:t>positively welcomes applications from all sections of the community</w:t>
      </w:r>
      <w:r w:rsidR="00544AFD" w:rsidRPr="00324029">
        <w:rPr>
          <w:rFonts w:ascii="Trebuchet MS" w:hAnsi="Trebuchet MS" w:cs="Arial"/>
          <w:b/>
          <w:sz w:val="24"/>
          <w:szCs w:val="24"/>
        </w:rPr>
        <w:t>.</w:t>
      </w:r>
    </w:p>
    <w:sectPr w:rsidR="001122CF" w:rsidRPr="00324029" w:rsidSect="00CA580B">
      <w:pgSz w:w="16840" w:h="11907" w:orient="landscape" w:code="9"/>
      <w:pgMar w:top="720" w:right="720" w:bottom="720" w:left="720" w:header="709" w:footer="6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F8E" w:rsidRDefault="00D71F8E">
      <w:r>
        <w:separator/>
      </w:r>
    </w:p>
  </w:endnote>
  <w:endnote w:type="continuationSeparator" w:id="0">
    <w:p w:rsidR="00D71F8E" w:rsidRDefault="00D7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wis721 Bd BT">
    <w:altName w:val="Impact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31" w:rsidRDefault="00C04E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9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931">
      <w:rPr>
        <w:rStyle w:val="PageNumber"/>
      </w:rPr>
      <w:t>1</w:t>
    </w:r>
    <w:r>
      <w:rPr>
        <w:rStyle w:val="PageNumber"/>
      </w:rPr>
      <w:fldChar w:fldCharType="end"/>
    </w:r>
  </w:p>
  <w:p w:rsidR="007A5931" w:rsidRDefault="007A59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31" w:rsidRDefault="007A5931">
    <w:pPr>
      <w:pStyle w:val="Footer"/>
      <w:spacing w:before="40"/>
      <w:ind w:left="14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31" w:rsidRDefault="007A5931">
    <w:pPr>
      <w:pStyle w:val="Footer"/>
      <w:spacing w:before="40"/>
      <w:rPr>
        <w:rFonts w:ascii="Swis721 Bd BT" w:hAnsi="Swis721 Bd BT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F8E" w:rsidRDefault="00D71F8E">
      <w:r>
        <w:separator/>
      </w:r>
    </w:p>
  </w:footnote>
  <w:footnote w:type="continuationSeparator" w:id="0">
    <w:p w:rsidR="00D71F8E" w:rsidRDefault="00D71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731"/>
    <w:multiLevelType w:val="hybridMultilevel"/>
    <w:tmpl w:val="366E9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52AD0"/>
    <w:multiLevelType w:val="hybridMultilevel"/>
    <w:tmpl w:val="2A80E0A4"/>
    <w:lvl w:ilvl="0" w:tplc="93247AB6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CE68C5"/>
    <w:multiLevelType w:val="hybridMultilevel"/>
    <w:tmpl w:val="209A3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A2071E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B1A2E3D"/>
    <w:multiLevelType w:val="hybridMultilevel"/>
    <w:tmpl w:val="50C04D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F33767C"/>
    <w:multiLevelType w:val="hybridMultilevel"/>
    <w:tmpl w:val="969664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4A5A89"/>
    <w:multiLevelType w:val="hybridMultilevel"/>
    <w:tmpl w:val="EF6A5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456D5"/>
    <w:multiLevelType w:val="hybridMultilevel"/>
    <w:tmpl w:val="FCCA7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91110"/>
    <w:multiLevelType w:val="hybridMultilevel"/>
    <w:tmpl w:val="7EFE33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8E"/>
    <w:rsid w:val="00011CF1"/>
    <w:rsid w:val="00082552"/>
    <w:rsid w:val="00094452"/>
    <w:rsid w:val="000C1D64"/>
    <w:rsid w:val="000C50A6"/>
    <w:rsid w:val="000D7739"/>
    <w:rsid w:val="00100788"/>
    <w:rsid w:val="001122CF"/>
    <w:rsid w:val="00154375"/>
    <w:rsid w:val="001707EA"/>
    <w:rsid w:val="00180C5A"/>
    <w:rsid w:val="001A0F26"/>
    <w:rsid w:val="001B401B"/>
    <w:rsid w:val="001B41FC"/>
    <w:rsid w:val="001F1687"/>
    <w:rsid w:val="00286672"/>
    <w:rsid w:val="003116B5"/>
    <w:rsid w:val="0031522B"/>
    <w:rsid w:val="003155F5"/>
    <w:rsid w:val="00324029"/>
    <w:rsid w:val="003F7510"/>
    <w:rsid w:val="00436C28"/>
    <w:rsid w:val="00477339"/>
    <w:rsid w:val="004C102C"/>
    <w:rsid w:val="004E2515"/>
    <w:rsid w:val="00511942"/>
    <w:rsid w:val="00544AFD"/>
    <w:rsid w:val="00567F1E"/>
    <w:rsid w:val="005835F3"/>
    <w:rsid w:val="005B0BC2"/>
    <w:rsid w:val="005B745A"/>
    <w:rsid w:val="005C1ED6"/>
    <w:rsid w:val="00655D30"/>
    <w:rsid w:val="00676841"/>
    <w:rsid w:val="006C25F2"/>
    <w:rsid w:val="006E7BED"/>
    <w:rsid w:val="007236AB"/>
    <w:rsid w:val="00723A09"/>
    <w:rsid w:val="00724367"/>
    <w:rsid w:val="007607FC"/>
    <w:rsid w:val="007A5931"/>
    <w:rsid w:val="007F5809"/>
    <w:rsid w:val="008E6675"/>
    <w:rsid w:val="00902EE7"/>
    <w:rsid w:val="0091760F"/>
    <w:rsid w:val="0094667D"/>
    <w:rsid w:val="009712F4"/>
    <w:rsid w:val="00972977"/>
    <w:rsid w:val="00974036"/>
    <w:rsid w:val="009A3FE4"/>
    <w:rsid w:val="009C07DB"/>
    <w:rsid w:val="009F3BA3"/>
    <w:rsid w:val="00A0043E"/>
    <w:rsid w:val="00A93EE7"/>
    <w:rsid w:val="00AF0904"/>
    <w:rsid w:val="00B7741D"/>
    <w:rsid w:val="00BB167C"/>
    <w:rsid w:val="00BC403A"/>
    <w:rsid w:val="00C04E02"/>
    <w:rsid w:val="00CA580B"/>
    <w:rsid w:val="00CE4703"/>
    <w:rsid w:val="00D30E1A"/>
    <w:rsid w:val="00D34F67"/>
    <w:rsid w:val="00D35E93"/>
    <w:rsid w:val="00D62AA4"/>
    <w:rsid w:val="00D7041B"/>
    <w:rsid w:val="00D71F8E"/>
    <w:rsid w:val="00D8328D"/>
    <w:rsid w:val="00DE14C1"/>
    <w:rsid w:val="00E01F32"/>
    <w:rsid w:val="00E5176D"/>
    <w:rsid w:val="00E80128"/>
    <w:rsid w:val="00ED103D"/>
    <w:rsid w:val="00F0428A"/>
    <w:rsid w:val="00F46844"/>
    <w:rsid w:val="00F6364B"/>
    <w:rsid w:val="00F6383E"/>
    <w:rsid w:val="00F84C70"/>
    <w:rsid w:val="00FD41C1"/>
    <w:rsid w:val="00FF2725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10904"/>
  <w15:docId w15:val="{AFCB8274-9EDB-44D1-B218-0B150915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76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5176D"/>
    <w:pPr>
      <w:keepNext/>
      <w:outlineLvl w:val="0"/>
    </w:pPr>
    <w:rPr>
      <w:rFonts w:ascii="Swis721 BT" w:hAnsi="Swis721 B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semiHidden/>
    <w:rsid w:val="00E5176D"/>
    <w:pPr>
      <w:keepNext/>
      <w:spacing w:line="220" w:lineRule="atLeast"/>
    </w:pPr>
    <w:rPr>
      <w:rFonts w:ascii="Geneva" w:hAnsi="Geneva"/>
      <w:sz w:val="20"/>
      <w:szCs w:val="20"/>
      <w:lang w:val="en-US"/>
    </w:rPr>
  </w:style>
  <w:style w:type="paragraph" w:styleId="Footer">
    <w:name w:val="footer"/>
    <w:basedOn w:val="Normal"/>
    <w:semiHidden/>
    <w:rsid w:val="00E5176D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rFonts w:ascii="Geneva" w:hAnsi="Geneva"/>
      <w:sz w:val="18"/>
      <w:szCs w:val="20"/>
      <w:lang w:val="en-US"/>
    </w:rPr>
  </w:style>
  <w:style w:type="paragraph" w:styleId="MessageHeader">
    <w:name w:val="Message Header"/>
    <w:basedOn w:val="BodyText"/>
    <w:semiHidden/>
    <w:rsid w:val="00E5176D"/>
    <w:pPr>
      <w:keepLines/>
      <w:spacing w:line="180" w:lineRule="atLeast"/>
      <w:ind w:left="720" w:hanging="720"/>
    </w:pPr>
    <w:rPr>
      <w:rFonts w:ascii="Geneva" w:hAnsi="Geneva"/>
      <w:sz w:val="20"/>
      <w:szCs w:val="20"/>
      <w:lang w:val="en-US"/>
    </w:rPr>
  </w:style>
  <w:style w:type="character" w:customStyle="1" w:styleId="MessageHeaderLabel">
    <w:name w:val="Message Header Label"/>
    <w:rsid w:val="00E5176D"/>
    <w:rPr>
      <w:rFonts w:ascii="Arial Black" w:hAnsi="Arial Black"/>
      <w:spacing w:val="0"/>
      <w:sz w:val="22"/>
    </w:rPr>
  </w:style>
  <w:style w:type="character" w:styleId="PageNumber">
    <w:name w:val="page number"/>
    <w:semiHidden/>
    <w:rsid w:val="00E5176D"/>
    <w:rPr>
      <w:sz w:val="18"/>
    </w:rPr>
  </w:style>
  <w:style w:type="paragraph" w:styleId="BodyText">
    <w:name w:val="Body Text"/>
    <w:basedOn w:val="Normal"/>
    <w:semiHidden/>
    <w:rsid w:val="00E5176D"/>
    <w:pPr>
      <w:spacing w:after="120"/>
    </w:pPr>
  </w:style>
  <w:style w:type="paragraph" w:styleId="BodyText2">
    <w:name w:val="Body Text 2"/>
    <w:basedOn w:val="Normal"/>
    <w:semiHidden/>
    <w:rsid w:val="00E5176D"/>
    <w:rPr>
      <w:rFonts w:ascii="Swis721 BT" w:hAnsi="Swis721 BT"/>
      <w:b/>
      <w:sz w:val="32"/>
    </w:rPr>
  </w:style>
  <w:style w:type="paragraph" w:customStyle="1" w:styleId="DefaultText1">
    <w:name w:val="Default Text:1"/>
    <w:basedOn w:val="Normal"/>
    <w:rsid w:val="00E5176D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4B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5B0B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B0BC2"/>
    <w:rPr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F3B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autoRedefine/>
    <w:qFormat/>
    <w:rsid w:val="009F3BA3"/>
    <w:pPr>
      <w:ind w:left="57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CentredDetails">
    <w:name w:val="Centred Details"/>
    <w:basedOn w:val="Details"/>
    <w:autoRedefine/>
    <w:qFormat/>
    <w:rsid w:val="009F3BA3"/>
    <w:pPr>
      <w:jc w:val="center"/>
    </w:pPr>
  </w:style>
  <w:style w:type="paragraph" w:customStyle="1" w:styleId="BodyCopy">
    <w:name w:val="Body Copy"/>
    <w:autoRedefine/>
    <w:qFormat/>
    <w:rsid w:val="003F7510"/>
    <w:pPr>
      <w:keepLines/>
      <w:spacing w:after="240"/>
      <w:ind w:left="77"/>
      <w:jc w:val="both"/>
    </w:pPr>
    <w:rPr>
      <w:rFonts w:ascii="Trebuchet MS" w:eastAsia="Calibri" w:hAnsi="Trebuchet MS" w:cs="Arial"/>
      <w:noProof/>
      <w:sz w:val="24"/>
      <w:szCs w:val="24"/>
      <w:lang w:val="en-US" w:eastAsia="en-US"/>
    </w:rPr>
  </w:style>
  <w:style w:type="paragraph" w:customStyle="1" w:styleId="Bullets">
    <w:name w:val="Bullets"/>
    <w:basedOn w:val="BodyCopy"/>
    <w:autoRedefine/>
    <w:qFormat/>
    <w:rsid w:val="009F3BA3"/>
    <w:pPr>
      <w:numPr>
        <w:numId w:val="2"/>
      </w:numPr>
      <w:ind w:left="414" w:hanging="357"/>
      <w:contextualSpacing/>
    </w:pPr>
  </w:style>
  <w:style w:type="paragraph" w:customStyle="1" w:styleId="SubHeading">
    <w:name w:val="Sub Heading"/>
    <w:basedOn w:val="BodyCopy"/>
    <w:autoRedefine/>
    <w:qFormat/>
    <w:rsid w:val="009F3BA3"/>
    <w:rPr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9F3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BA3"/>
    <w:rPr>
      <w:sz w:val="24"/>
      <w:szCs w:val="24"/>
      <w:lang w:eastAsia="en-US"/>
    </w:rPr>
  </w:style>
  <w:style w:type="paragraph" w:customStyle="1" w:styleId="ItemsCriteria">
    <w:name w:val="Items &amp; Criteria"/>
    <w:autoRedefine/>
    <w:qFormat/>
    <w:rsid w:val="009F3BA3"/>
    <w:pPr>
      <w:spacing w:after="240" w:line="312" w:lineRule="auto"/>
      <w:jc w:val="center"/>
    </w:pPr>
    <w:rPr>
      <w:rFonts w:ascii="Arial" w:eastAsia="Calibri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77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1068E-9420-4B0C-8AAB-5AF1AAAA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5097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HSBP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Brennan</dc:creator>
  <cp:lastModifiedBy>Helen Thompson</cp:lastModifiedBy>
  <cp:revision>2</cp:revision>
  <cp:lastPrinted>2013-04-09T13:09:00Z</cp:lastPrinted>
  <dcterms:created xsi:type="dcterms:W3CDTF">2021-10-14T14:16:00Z</dcterms:created>
  <dcterms:modified xsi:type="dcterms:W3CDTF">2021-10-14T14:16:00Z</dcterms:modified>
</cp:coreProperties>
</file>